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E9" w:rsidRDefault="00F772E9" w:rsidP="00F772E9">
      <w:pPr>
        <w:pStyle w:val="Default"/>
        <w:jc w:val="center"/>
        <w:rPr>
          <w:sz w:val="23"/>
          <w:szCs w:val="23"/>
        </w:rPr>
      </w:pPr>
      <w:r>
        <w:rPr>
          <w:noProof/>
          <w:sz w:val="23"/>
          <w:szCs w:val="23"/>
        </w:rPr>
        <w:drawing>
          <wp:inline distT="0" distB="0" distL="0" distR="0">
            <wp:extent cx="5940425" cy="83972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F772E9" w:rsidRDefault="00F772E9" w:rsidP="00F772E9">
      <w:pPr>
        <w:pStyle w:val="Default"/>
        <w:jc w:val="center"/>
        <w:rPr>
          <w:sz w:val="23"/>
          <w:szCs w:val="23"/>
        </w:rPr>
      </w:pPr>
    </w:p>
    <w:p w:rsidR="00F772E9" w:rsidRDefault="00F772E9" w:rsidP="00F772E9">
      <w:pPr>
        <w:pStyle w:val="Default"/>
        <w:jc w:val="center"/>
        <w:rPr>
          <w:sz w:val="23"/>
          <w:szCs w:val="23"/>
        </w:rPr>
      </w:pPr>
    </w:p>
    <w:p w:rsidR="00F772E9" w:rsidRDefault="00F772E9" w:rsidP="00F772E9">
      <w:pPr>
        <w:pStyle w:val="Default"/>
        <w:jc w:val="center"/>
        <w:rPr>
          <w:sz w:val="23"/>
          <w:szCs w:val="23"/>
        </w:rPr>
      </w:pPr>
    </w:p>
    <w:p w:rsidR="00F772E9" w:rsidRDefault="00F772E9" w:rsidP="00F772E9">
      <w:pPr>
        <w:pStyle w:val="Default"/>
        <w:jc w:val="center"/>
        <w:rPr>
          <w:sz w:val="23"/>
          <w:szCs w:val="23"/>
        </w:rPr>
      </w:pPr>
    </w:p>
    <w:p w:rsidR="00F772E9" w:rsidRDefault="00F772E9" w:rsidP="00F772E9">
      <w:pPr>
        <w:pStyle w:val="Default"/>
        <w:jc w:val="center"/>
        <w:rPr>
          <w:sz w:val="23"/>
          <w:szCs w:val="23"/>
        </w:rPr>
      </w:pPr>
      <w:bookmarkStart w:id="0" w:name="_GoBack"/>
      <w:bookmarkEnd w:id="0"/>
    </w:p>
    <w:p w:rsidR="00F772E9" w:rsidRDefault="00F772E9" w:rsidP="00F772E9">
      <w:pPr>
        <w:pStyle w:val="Default"/>
        <w:jc w:val="center"/>
        <w:rPr>
          <w:sz w:val="23"/>
          <w:szCs w:val="23"/>
        </w:rPr>
      </w:pPr>
      <w:r>
        <w:rPr>
          <w:sz w:val="23"/>
          <w:szCs w:val="23"/>
        </w:rPr>
        <w:lastRenderedPageBreak/>
        <w:t>МУНИЦИПАЛЬНОЕ ОБРАЗОВАНИЕ ГОРОДА НОВОСИБИРСКА</w:t>
      </w:r>
    </w:p>
    <w:p w:rsidR="00F772E9" w:rsidRDefault="00F772E9" w:rsidP="00F772E9">
      <w:pPr>
        <w:pStyle w:val="Default"/>
        <w:jc w:val="center"/>
        <w:rPr>
          <w:sz w:val="23"/>
          <w:szCs w:val="23"/>
        </w:rPr>
      </w:pPr>
      <w:r>
        <w:rPr>
          <w:sz w:val="23"/>
          <w:szCs w:val="23"/>
        </w:rPr>
        <w:t>МУНИЦИПАЛЬНОЕ БЮДЖЕТНОЕ ОБЩЕОБРАЗОВАТЕЛЬНОЕ УЧРЕЖДЕНИЕ</w:t>
      </w:r>
    </w:p>
    <w:p w:rsidR="00F772E9" w:rsidRDefault="00F772E9" w:rsidP="00F772E9">
      <w:pPr>
        <w:pStyle w:val="Default"/>
        <w:jc w:val="center"/>
        <w:rPr>
          <w:sz w:val="23"/>
          <w:szCs w:val="23"/>
        </w:rPr>
      </w:pPr>
      <w:r>
        <w:rPr>
          <w:sz w:val="23"/>
          <w:szCs w:val="23"/>
        </w:rPr>
        <w:t>«СРЕДНЯЯ ОБЩЕОБРАЗОВАТЕЛЬНАЯ ШКОЛА № 71»</w:t>
      </w:r>
    </w:p>
    <w:p w:rsidR="00F772E9" w:rsidRDefault="00F772E9" w:rsidP="00F772E9">
      <w:pPr>
        <w:pStyle w:val="Default"/>
        <w:jc w:val="center"/>
        <w:rPr>
          <w:sz w:val="23"/>
          <w:szCs w:val="23"/>
        </w:rPr>
      </w:pPr>
    </w:p>
    <w:tbl>
      <w:tblPr>
        <w:tblpPr w:leftFromText="180" w:rightFromText="180" w:bottomFromText="200" w:vertAnchor="text" w:horzAnchor="margin" w:tblpXSpec="center" w:tblpY="43"/>
        <w:tblW w:w="5350" w:type="pct"/>
        <w:tblLook w:val="01E0" w:firstRow="1" w:lastRow="1" w:firstColumn="1" w:lastColumn="1" w:noHBand="0" w:noVBand="0"/>
      </w:tblPr>
      <w:tblGrid>
        <w:gridCol w:w="3234"/>
        <w:gridCol w:w="3201"/>
        <w:gridCol w:w="3806"/>
      </w:tblGrid>
      <w:tr w:rsidR="00F772E9" w:rsidTr="00F772E9">
        <w:trPr>
          <w:trHeight w:val="2269"/>
        </w:trPr>
        <w:tc>
          <w:tcPr>
            <w:tcW w:w="1579" w:type="pct"/>
          </w:tcPr>
          <w:p w:rsidR="00F772E9" w:rsidRDefault="00F772E9">
            <w:pPr>
              <w:tabs>
                <w:tab w:val="left" w:pos="9288"/>
              </w:tabs>
              <w:rPr>
                <w:b/>
                <w:sz w:val="24"/>
                <w:szCs w:val="24"/>
                <w:lang w:eastAsia="en-US"/>
              </w:rPr>
            </w:pPr>
            <w:r>
              <w:rPr>
                <w:b/>
                <w:lang w:eastAsia="en-US"/>
              </w:rPr>
              <w:t>«Согласовано»</w:t>
            </w:r>
          </w:p>
          <w:p w:rsidR="00F772E9" w:rsidRDefault="00F772E9">
            <w:pPr>
              <w:tabs>
                <w:tab w:val="left" w:pos="9288"/>
              </w:tabs>
              <w:rPr>
                <w:lang w:eastAsia="en-US"/>
              </w:rPr>
            </w:pPr>
            <w:r>
              <w:rPr>
                <w:lang w:eastAsia="en-US"/>
              </w:rPr>
              <w:t>Зам. директора по УВР________________</w:t>
            </w:r>
          </w:p>
          <w:p w:rsidR="00F772E9" w:rsidRDefault="00F772E9">
            <w:pPr>
              <w:tabs>
                <w:tab w:val="left" w:pos="9288"/>
              </w:tabs>
              <w:rPr>
                <w:sz w:val="24"/>
                <w:szCs w:val="24"/>
                <w:lang w:eastAsia="en-US"/>
              </w:rPr>
            </w:pPr>
            <w:r>
              <w:rPr>
                <w:lang w:eastAsia="en-US"/>
              </w:rPr>
              <w:t>«___</w:t>
            </w:r>
            <w:proofErr w:type="gramStart"/>
            <w:r>
              <w:rPr>
                <w:lang w:eastAsia="en-US"/>
              </w:rPr>
              <w:t>_»_</w:t>
            </w:r>
            <w:proofErr w:type="gramEnd"/>
            <w:r>
              <w:rPr>
                <w:lang w:eastAsia="en-US"/>
              </w:rPr>
              <w:t>___________2016 г.</w:t>
            </w:r>
          </w:p>
          <w:p w:rsidR="00F772E9" w:rsidRDefault="00F772E9">
            <w:pPr>
              <w:tabs>
                <w:tab w:val="left" w:pos="9288"/>
              </w:tabs>
              <w:jc w:val="center"/>
              <w:rPr>
                <w:lang w:eastAsia="en-US"/>
              </w:rPr>
            </w:pPr>
          </w:p>
        </w:tc>
        <w:tc>
          <w:tcPr>
            <w:tcW w:w="1563" w:type="pct"/>
          </w:tcPr>
          <w:p w:rsidR="00F772E9" w:rsidRDefault="00F772E9">
            <w:pPr>
              <w:tabs>
                <w:tab w:val="left" w:pos="9288"/>
              </w:tabs>
              <w:rPr>
                <w:b/>
                <w:lang w:eastAsia="en-US"/>
              </w:rPr>
            </w:pPr>
            <w:r>
              <w:rPr>
                <w:b/>
                <w:lang w:eastAsia="en-US"/>
              </w:rPr>
              <w:t>«Рассмотрено на ШМО»</w:t>
            </w:r>
          </w:p>
          <w:p w:rsidR="00F772E9" w:rsidRDefault="00F772E9">
            <w:pPr>
              <w:tabs>
                <w:tab w:val="left" w:pos="9288"/>
              </w:tabs>
              <w:rPr>
                <w:lang w:eastAsia="en-US"/>
              </w:rPr>
            </w:pPr>
            <w:r>
              <w:rPr>
                <w:lang w:eastAsia="en-US"/>
              </w:rPr>
              <w:t xml:space="preserve">Протокол № _______ от </w:t>
            </w:r>
          </w:p>
          <w:p w:rsidR="00F772E9" w:rsidRDefault="00F772E9">
            <w:pPr>
              <w:tabs>
                <w:tab w:val="left" w:pos="9288"/>
              </w:tabs>
              <w:rPr>
                <w:lang w:eastAsia="en-US"/>
              </w:rPr>
            </w:pPr>
            <w:r>
              <w:rPr>
                <w:lang w:eastAsia="en-US"/>
              </w:rPr>
              <w:t>«___</w:t>
            </w:r>
            <w:proofErr w:type="gramStart"/>
            <w:r>
              <w:rPr>
                <w:lang w:eastAsia="en-US"/>
              </w:rPr>
              <w:t>_»_</w:t>
            </w:r>
            <w:proofErr w:type="gramEnd"/>
            <w:r>
              <w:rPr>
                <w:lang w:eastAsia="en-US"/>
              </w:rPr>
              <w:t>___________2016 г.</w:t>
            </w:r>
          </w:p>
          <w:p w:rsidR="00F772E9" w:rsidRDefault="00F772E9">
            <w:pPr>
              <w:tabs>
                <w:tab w:val="left" w:pos="9288"/>
              </w:tabs>
              <w:jc w:val="center"/>
              <w:rPr>
                <w:lang w:eastAsia="en-US"/>
              </w:rPr>
            </w:pPr>
          </w:p>
        </w:tc>
        <w:tc>
          <w:tcPr>
            <w:tcW w:w="1858" w:type="pct"/>
          </w:tcPr>
          <w:p w:rsidR="00F772E9" w:rsidRDefault="00F772E9">
            <w:pPr>
              <w:tabs>
                <w:tab w:val="left" w:pos="9288"/>
              </w:tabs>
              <w:rPr>
                <w:b/>
                <w:lang w:eastAsia="en-US"/>
              </w:rPr>
            </w:pPr>
            <w:r>
              <w:rPr>
                <w:b/>
                <w:lang w:eastAsia="en-US"/>
              </w:rPr>
              <w:t>«Утверждаю»</w:t>
            </w:r>
          </w:p>
          <w:p w:rsidR="00F772E9" w:rsidRDefault="00F772E9">
            <w:pPr>
              <w:tabs>
                <w:tab w:val="left" w:pos="9288"/>
              </w:tabs>
              <w:rPr>
                <w:lang w:eastAsia="en-US"/>
              </w:rPr>
            </w:pPr>
            <w:r>
              <w:rPr>
                <w:lang w:eastAsia="en-US"/>
              </w:rPr>
              <w:t>Директор МБОУ СОШ№ 71</w:t>
            </w:r>
          </w:p>
          <w:p w:rsidR="00F772E9" w:rsidRDefault="00F772E9">
            <w:pPr>
              <w:tabs>
                <w:tab w:val="left" w:pos="9288"/>
              </w:tabs>
              <w:rPr>
                <w:lang w:eastAsia="en-US"/>
              </w:rPr>
            </w:pPr>
            <w:r>
              <w:rPr>
                <w:lang w:eastAsia="en-US"/>
              </w:rPr>
              <w:t>_____________А.А. Серафимов</w:t>
            </w:r>
          </w:p>
          <w:p w:rsidR="00F772E9" w:rsidRDefault="00F772E9">
            <w:pPr>
              <w:tabs>
                <w:tab w:val="left" w:pos="9288"/>
              </w:tabs>
              <w:rPr>
                <w:lang w:eastAsia="en-US"/>
              </w:rPr>
            </w:pPr>
            <w:r>
              <w:rPr>
                <w:lang w:eastAsia="en-US"/>
              </w:rPr>
              <w:t>Приказ №___ от «__</w:t>
            </w:r>
            <w:proofErr w:type="gramStart"/>
            <w:r>
              <w:rPr>
                <w:lang w:eastAsia="en-US"/>
              </w:rPr>
              <w:t>_»_</w:t>
            </w:r>
            <w:proofErr w:type="gramEnd"/>
            <w:r>
              <w:rPr>
                <w:lang w:eastAsia="en-US"/>
              </w:rPr>
              <w:t>___2016 г.</w:t>
            </w:r>
          </w:p>
          <w:p w:rsidR="00F772E9" w:rsidRDefault="00F772E9">
            <w:pPr>
              <w:tabs>
                <w:tab w:val="left" w:pos="9288"/>
              </w:tabs>
              <w:jc w:val="center"/>
              <w:rPr>
                <w:lang w:eastAsia="en-US"/>
              </w:rPr>
            </w:pPr>
          </w:p>
        </w:tc>
      </w:tr>
    </w:tbl>
    <w:tbl>
      <w:tblPr>
        <w:tblW w:w="5300" w:type="pct"/>
        <w:jc w:val="center"/>
        <w:tblLook w:val="01E0" w:firstRow="1" w:lastRow="1" w:firstColumn="1" w:lastColumn="1" w:noHBand="0" w:noVBand="0"/>
      </w:tblPr>
      <w:tblGrid>
        <w:gridCol w:w="3383"/>
        <w:gridCol w:w="3382"/>
        <w:gridCol w:w="3380"/>
      </w:tblGrid>
      <w:tr w:rsidR="00F772E9" w:rsidTr="00F772E9">
        <w:trPr>
          <w:jc w:val="center"/>
        </w:trPr>
        <w:tc>
          <w:tcPr>
            <w:tcW w:w="1667" w:type="pct"/>
          </w:tcPr>
          <w:p w:rsidR="00F772E9" w:rsidRDefault="00F772E9">
            <w:pPr>
              <w:tabs>
                <w:tab w:val="left" w:pos="9288"/>
              </w:tabs>
              <w:jc w:val="center"/>
              <w:rPr>
                <w:rFonts w:eastAsia="Times New Roman"/>
                <w:lang w:eastAsia="en-US"/>
              </w:rPr>
            </w:pPr>
          </w:p>
        </w:tc>
        <w:tc>
          <w:tcPr>
            <w:tcW w:w="1667" w:type="pct"/>
          </w:tcPr>
          <w:p w:rsidR="00F772E9" w:rsidRDefault="00F772E9">
            <w:pPr>
              <w:tabs>
                <w:tab w:val="left" w:pos="9288"/>
              </w:tabs>
              <w:jc w:val="center"/>
              <w:rPr>
                <w:lang w:eastAsia="en-US"/>
              </w:rPr>
            </w:pPr>
          </w:p>
        </w:tc>
        <w:tc>
          <w:tcPr>
            <w:tcW w:w="1666" w:type="pct"/>
          </w:tcPr>
          <w:p w:rsidR="00F772E9" w:rsidRDefault="00F772E9">
            <w:pPr>
              <w:tabs>
                <w:tab w:val="left" w:pos="9288"/>
              </w:tabs>
              <w:jc w:val="center"/>
              <w:rPr>
                <w:lang w:eastAsia="en-US"/>
              </w:rPr>
            </w:pPr>
          </w:p>
        </w:tc>
      </w:tr>
    </w:tbl>
    <w:p w:rsidR="00F772E9" w:rsidRDefault="00F772E9" w:rsidP="00F772E9">
      <w:pPr>
        <w:tabs>
          <w:tab w:val="left" w:pos="9288"/>
        </w:tabs>
        <w:rPr>
          <w:rFonts w:eastAsia="Times New Roman"/>
          <w:sz w:val="28"/>
          <w:szCs w:val="28"/>
        </w:rPr>
      </w:pPr>
    </w:p>
    <w:p w:rsidR="00F772E9" w:rsidRDefault="00F772E9" w:rsidP="00F772E9">
      <w:pPr>
        <w:tabs>
          <w:tab w:val="left" w:pos="9288"/>
        </w:tabs>
        <w:ind w:left="360"/>
        <w:jc w:val="center"/>
        <w:rPr>
          <w:sz w:val="28"/>
          <w:szCs w:val="28"/>
        </w:rPr>
      </w:pPr>
    </w:p>
    <w:p w:rsidR="00F772E9" w:rsidRDefault="00F772E9" w:rsidP="00F772E9">
      <w:pPr>
        <w:tabs>
          <w:tab w:val="left" w:pos="9288"/>
        </w:tabs>
        <w:ind w:left="360"/>
        <w:jc w:val="center"/>
        <w:rPr>
          <w:sz w:val="28"/>
          <w:szCs w:val="28"/>
        </w:rPr>
      </w:pPr>
    </w:p>
    <w:p w:rsidR="00F772E9" w:rsidRDefault="00F772E9" w:rsidP="00F772E9">
      <w:pPr>
        <w:tabs>
          <w:tab w:val="left" w:pos="9288"/>
        </w:tabs>
        <w:ind w:left="357"/>
        <w:jc w:val="center"/>
        <w:rPr>
          <w:b/>
          <w:sz w:val="44"/>
          <w:szCs w:val="44"/>
        </w:rPr>
      </w:pPr>
      <w:r>
        <w:rPr>
          <w:b/>
          <w:sz w:val="44"/>
          <w:szCs w:val="44"/>
        </w:rPr>
        <w:t xml:space="preserve">РАБОЧАЯ ПРОГРАММА </w:t>
      </w:r>
    </w:p>
    <w:p w:rsidR="00F772E9" w:rsidRDefault="00F772E9" w:rsidP="00F772E9">
      <w:pPr>
        <w:tabs>
          <w:tab w:val="left" w:pos="9288"/>
        </w:tabs>
        <w:ind w:left="360"/>
        <w:jc w:val="center"/>
        <w:rPr>
          <w:b/>
          <w:sz w:val="44"/>
          <w:szCs w:val="44"/>
        </w:rPr>
      </w:pPr>
      <w:r>
        <w:rPr>
          <w:b/>
          <w:sz w:val="44"/>
          <w:szCs w:val="44"/>
        </w:rPr>
        <w:t xml:space="preserve">по </w:t>
      </w:r>
      <w:proofErr w:type="gramStart"/>
      <w:r>
        <w:rPr>
          <w:b/>
          <w:sz w:val="44"/>
          <w:szCs w:val="44"/>
        </w:rPr>
        <w:t>предмету  «</w:t>
      </w:r>
      <w:proofErr w:type="gramEnd"/>
      <w:r>
        <w:rPr>
          <w:b/>
          <w:bCs/>
          <w:sz w:val="44"/>
          <w:szCs w:val="44"/>
        </w:rPr>
        <w:t>Русский язык</w:t>
      </w:r>
      <w:r>
        <w:rPr>
          <w:b/>
          <w:sz w:val="44"/>
          <w:szCs w:val="44"/>
        </w:rPr>
        <w:t xml:space="preserve">» </w:t>
      </w:r>
    </w:p>
    <w:p w:rsidR="00F772E9" w:rsidRDefault="00F772E9" w:rsidP="00F772E9">
      <w:pPr>
        <w:tabs>
          <w:tab w:val="left" w:pos="9288"/>
        </w:tabs>
        <w:ind w:left="360"/>
        <w:jc w:val="center"/>
        <w:rPr>
          <w:b/>
          <w:sz w:val="44"/>
          <w:szCs w:val="44"/>
        </w:rPr>
      </w:pPr>
      <w:proofErr w:type="gramStart"/>
      <w:r>
        <w:rPr>
          <w:b/>
          <w:sz w:val="44"/>
          <w:szCs w:val="44"/>
        </w:rPr>
        <w:t>11</w:t>
      </w:r>
      <w:r>
        <w:rPr>
          <w:b/>
          <w:sz w:val="44"/>
          <w:szCs w:val="44"/>
        </w:rPr>
        <w:t xml:space="preserve">  класс</w:t>
      </w:r>
      <w:proofErr w:type="gramEnd"/>
    </w:p>
    <w:p w:rsidR="00F772E9" w:rsidRDefault="00F772E9" w:rsidP="00F772E9">
      <w:pPr>
        <w:tabs>
          <w:tab w:val="left" w:pos="9288"/>
        </w:tabs>
        <w:ind w:left="360"/>
        <w:jc w:val="center"/>
        <w:rPr>
          <w:sz w:val="28"/>
          <w:szCs w:val="28"/>
        </w:rPr>
      </w:pPr>
    </w:p>
    <w:p w:rsidR="00F772E9" w:rsidRDefault="00F772E9" w:rsidP="00F772E9">
      <w:pPr>
        <w:tabs>
          <w:tab w:val="left" w:pos="9288"/>
        </w:tabs>
        <w:ind w:left="360"/>
        <w:jc w:val="center"/>
        <w:rPr>
          <w:sz w:val="28"/>
          <w:szCs w:val="28"/>
        </w:rPr>
      </w:pPr>
    </w:p>
    <w:p w:rsidR="00F772E9" w:rsidRDefault="00F772E9" w:rsidP="00F772E9">
      <w:pPr>
        <w:tabs>
          <w:tab w:val="left" w:pos="9288"/>
        </w:tabs>
        <w:ind w:left="360"/>
        <w:jc w:val="center"/>
        <w:rPr>
          <w:sz w:val="28"/>
          <w:szCs w:val="28"/>
        </w:rPr>
      </w:pPr>
    </w:p>
    <w:p w:rsidR="00F772E9" w:rsidRDefault="00F772E9" w:rsidP="00F772E9">
      <w:pPr>
        <w:tabs>
          <w:tab w:val="left" w:pos="9288"/>
        </w:tabs>
        <w:ind w:left="360"/>
        <w:jc w:val="right"/>
        <w:rPr>
          <w:sz w:val="28"/>
          <w:szCs w:val="28"/>
        </w:rPr>
      </w:pPr>
      <w:r>
        <w:rPr>
          <w:sz w:val="28"/>
          <w:szCs w:val="28"/>
        </w:rPr>
        <w:t>Составила: Батищева М.А.</w:t>
      </w:r>
    </w:p>
    <w:p w:rsidR="001614C3" w:rsidRPr="000B22E9" w:rsidRDefault="00F772E9" w:rsidP="00F772E9">
      <w:pPr>
        <w:widowControl w:val="0"/>
        <w:autoSpaceDE w:val="0"/>
        <w:autoSpaceDN w:val="0"/>
        <w:adjustRightInd w:val="0"/>
        <w:spacing w:after="0" w:line="240" w:lineRule="auto"/>
        <w:ind w:right="57"/>
        <w:contextualSpacing/>
        <w:jc w:val="right"/>
        <w:outlineLvl w:val="0"/>
        <w:rPr>
          <w:rFonts w:ascii="Times New Roman" w:eastAsia="Times New Roman" w:hAnsi="Times New Roman" w:cs="Times New Roman"/>
          <w:b/>
        </w:rPr>
      </w:pPr>
      <w:r>
        <w:rPr>
          <w:sz w:val="28"/>
          <w:szCs w:val="28"/>
        </w:rPr>
        <w:t>учитель русского языка и литературы</w:t>
      </w:r>
    </w:p>
    <w:p w:rsidR="00F772E9" w:rsidRDefault="00F772E9"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p>
    <w:p w:rsidR="00F772E9" w:rsidRDefault="00F772E9"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p>
    <w:p w:rsidR="00F772E9" w:rsidRDefault="00F772E9"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p>
    <w:p w:rsidR="00F772E9" w:rsidRDefault="00F772E9"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p>
    <w:p w:rsidR="00F772E9" w:rsidRDefault="00F772E9"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p>
    <w:p w:rsidR="00F772E9" w:rsidRDefault="00F772E9"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p>
    <w:p w:rsidR="00F772E9" w:rsidRDefault="00F772E9"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p>
    <w:p w:rsidR="00F772E9" w:rsidRDefault="00F772E9"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p>
    <w:p w:rsidR="00F772E9" w:rsidRDefault="00F772E9"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p>
    <w:p w:rsidR="00F772E9" w:rsidRDefault="00F772E9"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p>
    <w:p w:rsidR="00F772E9" w:rsidRDefault="00F772E9"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p>
    <w:p w:rsidR="00F772E9" w:rsidRDefault="00F772E9"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p>
    <w:p w:rsidR="001614C3" w:rsidRPr="000B22E9" w:rsidRDefault="001614C3"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r w:rsidRPr="000B22E9">
        <w:rPr>
          <w:rFonts w:ascii="Times New Roman" w:eastAsia="Times New Roman" w:hAnsi="Times New Roman" w:cs="Times New Roman"/>
        </w:rPr>
        <w:lastRenderedPageBreak/>
        <w:t xml:space="preserve">Рабочая программа </w:t>
      </w:r>
    </w:p>
    <w:p w:rsidR="001614C3" w:rsidRPr="000B22E9" w:rsidRDefault="001614C3"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r w:rsidRPr="000B22E9">
        <w:rPr>
          <w:rFonts w:ascii="Times New Roman" w:eastAsia="Times New Roman" w:hAnsi="Times New Roman" w:cs="Times New Roman"/>
        </w:rPr>
        <w:t xml:space="preserve">Русский язык </w:t>
      </w:r>
    </w:p>
    <w:p w:rsidR="001614C3" w:rsidRPr="000B22E9" w:rsidRDefault="001614C3"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r w:rsidRPr="000B22E9">
        <w:rPr>
          <w:rFonts w:ascii="Times New Roman" w:eastAsia="Times New Roman" w:hAnsi="Times New Roman" w:cs="Times New Roman"/>
        </w:rPr>
        <w:t>11 класс</w:t>
      </w:r>
    </w:p>
    <w:p w:rsidR="001614C3" w:rsidRPr="000B22E9" w:rsidRDefault="001614C3" w:rsidP="001614C3">
      <w:pPr>
        <w:widowControl w:val="0"/>
        <w:autoSpaceDE w:val="0"/>
        <w:autoSpaceDN w:val="0"/>
        <w:adjustRightInd w:val="0"/>
        <w:spacing w:after="0" w:line="240" w:lineRule="auto"/>
        <w:ind w:left="720" w:right="57"/>
        <w:contextualSpacing/>
        <w:jc w:val="center"/>
        <w:outlineLvl w:val="0"/>
        <w:rPr>
          <w:rFonts w:ascii="Times New Roman" w:eastAsia="Times New Roman" w:hAnsi="Times New Roman" w:cs="Times New Roman"/>
        </w:rPr>
      </w:pPr>
      <w:r w:rsidRPr="000B22E9">
        <w:rPr>
          <w:rFonts w:ascii="Times New Roman" w:eastAsia="Times New Roman" w:hAnsi="Times New Roman" w:cs="Times New Roman"/>
        </w:rPr>
        <w:t>34 часа</w:t>
      </w:r>
    </w:p>
    <w:p w:rsidR="00B53086" w:rsidRPr="000B22E9" w:rsidRDefault="00B53086" w:rsidP="00B53086">
      <w:pPr>
        <w:widowControl w:val="0"/>
        <w:numPr>
          <w:ilvl w:val="0"/>
          <w:numId w:val="6"/>
        </w:numPr>
        <w:autoSpaceDE w:val="0"/>
        <w:autoSpaceDN w:val="0"/>
        <w:adjustRightInd w:val="0"/>
        <w:spacing w:after="0" w:line="240" w:lineRule="auto"/>
        <w:ind w:right="57"/>
        <w:contextualSpacing/>
        <w:jc w:val="center"/>
        <w:outlineLvl w:val="0"/>
        <w:rPr>
          <w:rFonts w:ascii="Times New Roman" w:eastAsia="Times New Roman" w:hAnsi="Times New Roman" w:cs="Times New Roman"/>
        </w:rPr>
      </w:pPr>
      <w:r w:rsidRPr="000B22E9">
        <w:rPr>
          <w:rFonts w:ascii="Times New Roman" w:eastAsia="Times New Roman" w:hAnsi="Times New Roman" w:cs="Times New Roman"/>
          <w:b/>
        </w:rPr>
        <w:t>Пояснительная записка</w:t>
      </w:r>
    </w:p>
    <w:p w:rsidR="00B53086" w:rsidRPr="000B22E9" w:rsidRDefault="00B53086" w:rsidP="00B53086">
      <w:pPr>
        <w:widowControl w:val="0"/>
        <w:ind w:firstLine="851"/>
        <w:contextualSpacing/>
        <w:rPr>
          <w:rFonts w:ascii="Times New Roman" w:eastAsia="Times New Roman" w:hAnsi="Times New Roman" w:cs="Times New Roman"/>
        </w:rPr>
      </w:pPr>
      <w:r w:rsidRPr="000B22E9">
        <w:rPr>
          <w:rFonts w:ascii="Times New Roman" w:eastAsia="Times New Roman" w:hAnsi="Times New Roman" w:cs="Times New Roman"/>
        </w:rPr>
        <w:t xml:space="preserve">Данная рабочая программа по русскому языку для 10-11 классов создана в соответствии с Примерной программой среднего (полного) общего образования, требованиями федерального компонента государственного образовательного стандарта общего (полного) образования базового уровня, на </w:t>
      </w:r>
      <w:proofErr w:type="gramStart"/>
      <w:r w:rsidRPr="000B22E9">
        <w:rPr>
          <w:rFonts w:ascii="Times New Roman" w:eastAsia="Times New Roman" w:hAnsi="Times New Roman" w:cs="Times New Roman"/>
        </w:rPr>
        <w:t>основе  «</w:t>
      </w:r>
      <w:proofErr w:type="gramEnd"/>
      <w:r w:rsidRPr="000B22E9">
        <w:rPr>
          <w:rFonts w:ascii="Times New Roman" w:eastAsia="Times New Roman" w:hAnsi="Times New Roman" w:cs="Times New Roman"/>
        </w:rPr>
        <w:t>Программы по русскому языку для  средней (полной) школы (базовый уровень)»</w:t>
      </w:r>
      <w:r w:rsidR="000B22E9" w:rsidRPr="000B22E9">
        <w:rPr>
          <w:rFonts w:ascii="Times New Roman" w:eastAsia="Times New Roman" w:hAnsi="Times New Roman" w:cs="Times New Roman"/>
        </w:rPr>
        <w:t xml:space="preserve"> </w:t>
      </w:r>
      <w:r w:rsidRPr="000B22E9">
        <w:rPr>
          <w:rFonts w:ascii="Times New Roman" w:eastAsia="Times New Roman" w:hAnsi="Times New Roman" w:cs="Times New Roman"/>
        </w:rPr>
        <w:t xml:space="preserve"> к учебнику </w:t>
      </w:r>
      <w:proofErr w:type="spellStart"/>
      <w:r w:rsidRPr="000B22E9">
        <w:rPr>
          <w:rFonts w:ascii="Times New Roman" w:eastAsia="Times New Roman" w:hAnsi="Times New Roman" w:cs="Times New Roman"/>
        </w:rPr>
        <w:t>Грекова</w:t>
      </w:r>
      <w:proofErr w:type="spellEnd"/>
      <w:r w:rsidRPr="000B22E9">
        <w:rPr>
          <w:rFonts w:ascii="Times New Roman" w:eastAsia="Times New Roman" w:hAnsi="Times New Roman" w:cs="Times New Roman"/>
        </w:rPr>
        <w:t xml:space="preserve"> В. Ф., </w:t>
      </w:r>
      <w:proofErr w:type="spellStart"/>
      <w:r w:rsidRPr="000B22E9">
        <w:rPr>
          <w:rFonts w:ascii="Times New Roman" w:eastAsia="Times New Roman" w:hAnsi="Times New Roman" w:cs="Times New Roman"/>
        </w:rPr>
        <w:t>Крючкова</w:t>
      </w:r>
      <w:proofErr w:type="spellEnd"/>
      <w:r w:rsidRPr="000B22E9">
        <w:rPr>
          <w:rFonts w:ascii="Times New Roman" w:eastAsia="Times New Roman" w:hAnsi="Times New Roman" w:cs="Times New Roman"/>
        </w:rPr>
        <w:t xml:space="preserve"> С. Е., Чешко Л. А. Русский язык. 10-11 классы. – М.: Просвещение, 2013. и ориентирована на работу по учебнику В. Ф. </w:t>
      </w:r>
      <w:proofErr w:type="spellStart"/>
      <w:r w:rsidRPr="000B22E9">
        <w:rPr>
          <w:rFonts w:ascii="Times New Roman" w:eastAsia="Times New Roman" w:hAnsi="Times New Roman" w:cs="Times New Roman"/>
        </w:rPr>
        <w:t>Грекова</w:t>
      </w:r>
      <w:proofErr w:type="spellEnd"/>
      <w:r w:rsidRPr="000B22E9">
        <w:rPr>
          <w:rFonts w:ascii="Times New Roman" w:eastAsia="Times New Roman" w:hAnsi="Times New Roman" w:cs="Times New Roman"/>
        </w:rPr>
        <w:t xml:space="preserve">, С. Е. </w:t>
      </w:r>
      <w:proofErr w:type="spellStart"/>
      <w:r w:rsidRPr="000B22E9">
        <w:rPr>
          <w:rFonts w:ascii="Times New Roman" w:eastAsia="Times New Roman" w:hAnsi="Times New Roman" w:cs="Times New Roman"/>
        </w:rPr>
        <w:t>Крючкова</w:t>
      </w:r>
      <w:proofErr w:type="spellEnd"/>
      <w:r w:rsidRPr="000B22E9">
        <w:rPr>
          <w:rFonts w:ascii="Times New Roman" w:eastAsia="Times New Roman" w:hAnsi="Times New Roman" w:cs="Times New Roman"/>
        </w:rPr>
        <w:t>, Л. А. Чешко «Учебник для занятий по русскому языку в старших классах»</w:t>
      </w:r>
      <w:r w:rsidRPr="000B22E9">
        <w:rPr>
          <w:rFonts w:ascii="Times New Roman" w:eastAsia="Times New Roman" w:hAnsi="Times New Roman" w:cs="Times New Roman"/>
          <w:b/>
        </w:rPr>
        <w:t xml:space="preserve"> </w:t>
      </w:r>
      <w:r w:rsidRPr="000B22E9">
        <w:rPr>
          <w:rFonts w:ascii="Times New Roman" w:eastAsia="Times New Roman" w:hAnsi="Times New Roman" w:cs="Times New Roman"/>
        </w:rPr>
        <w:t xml:space="preserve">(М.: Просвещение, 2013). </w:t>
      </w:r>
    </w:p>
    <w:p w:rsidR="000B22E9" w:rsidRPr="000B22E9" w:rsidRDefault="000B22E9" w:rsidP="000B22E9">
      <w:pPr>
        <w:spacing w:after="0" w:line="240" w:lineRule="auto"/>
        <w:jc w:val="both"/>
        <w:rPr>
          <w:rFonts w:ascii="Times New Roman" w:eastAsia="Times New Roman" w:hAnsi="Times New Roman" w:cs="Times New Roman"/>
        </w:rPr>
      </w:pPr>
      <w:r w:rsidRPr="000B22E9">
        <w:rPr>
          <w:rFonts w:ascii="Times New Roman" w:eastAsia="Calibri" w:hAnsi="Times New Roman" w:cs="Times New Roman"/>
          <w:lang w:eastAsia="en-US"/>
        </w:rPr>
        <w:t xml:space="preserve">Нормативная база для программ по </w:t>
      </w:r>
      <w:r w:rsidRPr="000B22E9">
        <w:rPr>
          <w:rFonts w:ascii="Times New Roman" w:eastAsia="Times New Roman" w:hAnsi="Times New Roman" w:cs="Times New Roman"/>
          <w:bCs/>
          <w:color w:val="22272F"/>
        </w:rPr>
        <w:t>ФКГОС:</w:t>
      </w:r>
    </w:p>
    <w:p w:rsidR="000B22E9" w:rsidRPr="000B22E9" w:rsidRDefault="000B22E9" w:rsidP="000B22E9">
      <w:pPr>
        <w:keepNext/>
        <w:keepLines/>
        <w:shd w:val="clear" w:color="auto" w:fill="FFFFFF"/>
        <w:spacing w:before="161" w:after="161" w:line="259" w:lineRule="auto"/>
        <w:ind w:left="375"/>
        <w:outlineLvl w:val="0"/>
        <w:rPr>
          <w:rFonts w:ascii="Times New Roman" w:eastAsia="Times New Roman" w:hAnsi="Times New Roman" w:cs="Times New Roman"/>
          <w:bCs/>
          <w:color w:val="22272F"/>
          <w:lang w:eastAsia="en-US"/>
        </w:rPr>
      </w:pPr>
      <w:r w:rsidRPr="000B22E9">
        <w:rPr>
          <w:rFonts w:ascii="Times New Roman" w:eastAsia="Times New Roman" w:hAnsi="Times New Roman" w:cs="Times New Roman"/>
          <w:bCs/>
          <w:color w:val="22272F"/>
        </w:rPr>
        <w:t xml:space="preserve">1.Федеральный компонент государственного стандарта общего образования, </w:t>
      </w:r>
      <w:proofErr w:type="gramStart"/>
      <w:r w:rsidRPr="000B22E9">
        <w:rPr>
          <w:rFonts w:ascii="Times New Roman" w:eastAsia="Times New Roman" w:hAnsi="Times New Roman" w:cs="Times New Roman"/>
          <w:bCs/>
          <w:color w:val="22272F"/>
        </w:rPr>
        <w:t>утвержденный  приказом</w:t>
      </w:r>
      <w:proofErr w:type="gramEnd"/>
      <w:r w:rsidRPr="000B22E9">
        <w:rPr>
          <w:rFonts w:ascii="Times New Roman" w:eastAsia="Times New Roman" w:hAnsi="Times New Roman" w:cs="Times New Roman"/>
          <w:bCs/>
          <w:color w:val="22272F"/>
        </w:rPr>
        <w:t xml:space="preserve"> Минобразования РФ от 5 марта 2004 г.№1089</w:t>
      </w:r>
      <w:r w:rsidRPr="000B22E9">
        <w:rPr>
          <w:rFonts w:ascii="Times New Roman" w:eastAsia="Times New Roman" w:hAnsi="Times New Roman" w:cs="Times New Roman"/>
          <w:bCs/>
          <w:color w:val="22272F"/>
          <w:lang w:eastAsia="en-US"/>
        </w:rPr>
        <w:t xml:space="preserve"> </w:t>
      </w:r>
      <w:r w:rsidRPr="000B22E9">
        <w:rPr>
          <w:rFonts w:ascii="Times New Roman" w:eastAsia="Times New Roman" w:hAnsi="Times New Roman" w:cs="Times New Roman"/>
          <w:bCs/>
        </w:rPr>
        <w:t>С изменениями и дополнениями от:</w:t>
      </w:r>
      <w:r w:rsidRPr="000B22E9">
        <w:rPr>
          <w:rFonts w:ascii="Times New Roman" w:eastAsia="Times New Roman" w:hAnsi="Times New Roman" w:cs="Times New Roman"/>
          <w:bCs/>
          <w:color w:val="22272F"/>
          <w:lang w:eastAsia="en-US"/>
        </w:rPr>
        <w:t xml:space="preserve"> </w:t>
      </w:r>
      <w:r w:rsidRPr="000B22E9">
        <w:rPr>
          <w:rFonts w:ascii="Times New Roman" w:eastAsia="Times New Roman" w:hAnsi="Times New Roman" w:cs="Times New Roman"/>
        </w:rPr>
        <w:t>3 июня 2008 г., 31 августа, 19 октября 2009 г., 10 ноября 2011 г., 24, 31 января 2012 г., 23 июня 2015 г.</w:t>
      </w:r>
    </w:p>
    <w:p w:rsidR="000B22E9" w:rsidRPr="000B22E9" w:rsidRDefault="000B22E9" w:rsidP="000B22E9">
      <w:pPr>
        <w:keepNext/>
        <w:keepLines/>
        <w:shd w:val="clear" w:color="auto" w:fill="FFFFFF"/>
        <w:spacing w:before="161" w:after="161" w:line="259" w:lineRule="auto"/>
        <w:ind w:left="375"/>
        <w:outlineLvl w:val="0"/>
        <w:rPr>
          <w:rFonts w:ascii="Times New Roman" w:eastAsia="Times New Roman" w:hAnsi="Times New Roman" w:cs="Times New Roman"/>
          <w:bCs/>
          <w:color w:val="22272F"/>
          <w:lang w:eastAsia="en-US"/>
        </w:rPr>
      </w:pPr>
      <w:r w:rsidRPr="000B22E9">
        <w:rPr>
          <w:rFonts w:ascii="Times New Roman" w:eastAsia="Calibri" w:hAnsi="Times New Roman" w:cs="Times New Roman"/>
          <w:lang w:eastAsia="en-US"/>
        </w:rPr>
        <w:t>2.Федеральные перечни учебников, рекомендованных (допущенных) к использованию в образовательном процессе в общеобразовательных учреждениях (Приказ Министерства образования и науки РФ от 19 декабря 2012г. № 1067; в соответствии с приказом Министерства образования и науки РФ от 26 января 2016г. № 38).</w:t>
      </w:r>
    </w:p>
    <w:p w:rsidR="000B22E9" w:rsidRPr="000B22E9" w:rsidRDefault="000B22E9" w:rsidP="000B22E9">
      <w:pPr>
        <w:autoSpaceDE w:val="0"/>
        <w:autoSpaceDN w:val="0"/>
        <w:adjustRightInd w:val="0"/>
        <w:spacing w:after="0"/>
        <w:ind w:left="720" w:hanging="294"/>
        <w:jc w:val="both"/>
        <w:rPr>
          <w:rFonts w:ascii="Times New Roman" w:eastAsia="Times New Roman" w:hAnsi="Times New Roman" w:cs="Times New Roman"/>
        </w:rPr>
      </w:pPr>
      <w:r w:rsidRPr="000B22E9">
        <w:rPr>
          <w:rFonts w:ascii="Times New Roman" w:eastAsia="Times New Roman" w:hAnsi="Times New Roman" w:cs="Times New Roman"/>
        </w:rPr>
        <w:t>3.Учебный план МБОУ СОШ  № 71 на 2016-2017 учебный год.</w:t>
      </w:r>
    </w:p>
    <w:p w:rsidR="000B22E9" w:rsidRPr="000B22E9" w:rsidRDefault="000B22E9" w:rsidP="000B22E9">
      <w:pPr>
        <w:autoSpaceDE w:val="0"/>
        <w:autoSpaceDN w:val="0"/>
        <w:adjustRightInd w:val="0"/>
        <w:spacing w:after="0"/>
        <w:ind w:left="720" w:hanging="294"/>
        <w:jc w:val="both"/>
        <w:rPr>
          <w:rFonts w:ascii="Times New Roman" w:eastAsia="Times New Roman" w:hAnsi="Times New Roman" w:cs="Times New Roman"/>
        </w:rPr>
      </w:pPr>
      <w:r w:rsidRPr="000B22E9">
        <w:rPr>
          <w:rFonts w:ascii="Times New Roman" w:eastAsia="Times New Roman" w:hAnsi="Times New Roman" w:cs="Times New Roman"/>
        </w:rPr>
        <w:t>4.Положение о рабочей программе педагога, реализующего ФКГОС ООО.</w:t>
      </w:r>
    </w:p>
    <w:p w:rsidR="000B22E9" w:rsidRPr="000B22E9" w:rsidRDefault="000B22E9" w:rsidP="00B53086">
      <w:pPr>
        <w:widowControl w:val="0"/>
        <w:ind w:firstLine="851"/>
        <w:contextualSpacing/>
        <w:rPr>
          <w:rFonts w:ascii="Times New Roman" w:eastAsia="Times New Roman" w:hAnsi="Times New Roman" w:cs="Times New Roman"/>
        </w:rPr>
      </w:pPr>
    </w:p>
    <w:p w:rsidR="00B53086" w:rsidRPr="000B22E9" w:rsidRDefault="00B53086" w:rsidP="00B53086">
      <w:pPr>
        <w:spacing w:before="100" w:beforeAutospacing="1" w:after="100" w:afterAutospacing="1" w:line="240" w:lineRule="auto"/>
        <w:jc w:val="both"/>
        <w:rPr>
          <w:rFonts w:ascii="Times New Roman" w:eastAsia="Times New Roman" w:hAnsi="Times New Roman" w:cs="Times New Roman"/>
        </w:rPr>
      </w:pPr>
      <w:r w:rsidRPr="000B22E9">
        <w:rPr>
          <w:rFonts w:ascii="Times New Roman" w:eastAsia="Times New Roman" w:hAnsi="Times New Roman" w:cs="Times New Roman"/>
          <w:b/>
          <w:bCs/>
        </w:rPr>
        <w:t>В цели курса входит:</w:t>
      </w:r>
    </w:p>
    <w:p w:rsidR="00B53086" w:rsidRPr="000B22E9" w:rsidRDefault="00B53086" w:rsidP="00B53086">
      <w:pPr>
        <w:widowControl w:val="0"/>
        <w:shd w:val="clear" w:color="auto" w:fill="FFFFFF"/>
        <w:autoSpaceDE w:val="0"/>
        <w:autoSpaceDN w:val="0"/>
        <w:adjustRightInd w:val="0"/>
        <w:ind w:firstLine="851"/>
        <w:contextualSpacing/>
        <w:rPr>
          <w:rFonts w:ascii="Times New Roman" w:eastAsia="Times New Roman" w:hAnsi="Times New Roman" w:cs="Times New Roman"/>
        </w:rPr>
      </w:pPr>
      <w:r w:rsidRPr="000B22E9">
        <w:rPr>
          <w:rFonts w:ascii="Times New Roman" w:eastAsia="Times New Roman" w:hAnsi="Times New Roman" w:cs="Times New Roman"/>
        </w:rPr>
        <w:t>Обучение родному языку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развития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B53086" w:rsidRPr="000B22E9" w:rsidRDefault="00B53086" w:rsidP="00B53086">
      <w:pPr>
        <w:widowControl w:val="0"/>
        <w:shd w:val="clear" w:color="auto" w:fill="FFFFFF"/>
        <w:autoSpaceDE w:val="0"/>
        <w:autoSpaceDN w:val="0"/>
        <w:adjustRightInd w:val="0"/>
        <w:ind w:firstLine="851"/>
        <w:contextualSpacing/>
        <w:rPr>
          <w:rFonts w:ascii="Times New Roman" w:eastAsia="Times New Roman" w:hAnsi="Times New Roman" w:cs="Times New Roman"/>
          <w:color w:val="333333"/>
        </w:rPr>
      </w:pPr>
    </w:p>
    <w:p w:rsidR="00B53086" w:rsidRPr="000B22E9" w:rsidRDefault="00B53086" w:rsidP="00B53086">
      <w:pPr>
        <w:pStyle w:val="a3"/>
        <w:widowControl w:val="0"/>
        <w:numPr>
          <w:ilvl w:val="0"/>
          <w:numId w:val="6"/>
        </w:numPr>
        <w:shd w:val="clear" w:color="auto" w:fill="FFFFFF"/>
        <w:autoSpaceDE w:val="0"/>
        <w:autoSpaceDN w:val="0"/>
        <w:adjustRightInd w:val="0"/>
        <w:rPr>
          <w:rFonts w:ascii="Times New Roman" w:hAnsi="Times New Roman" w:cs="Times New Roman"/>
          <w:b/>
          <w:bCs/>
        </w:rPr>
      </w:pPr>
      <w:r w:rsidRPr="000B22E9">
        <w:rPr>
          <w:rFonts w:ascii="Times New Roman" w:hAnsi="Times New Roman" w:cs="Times New Roman"/>
          <w:b/>
          <w:bCs/>
        </w:rPr>
        <w:t xml:space="preserve">Общая характеристика  программы по русскому языку </w:t>
      </w:r>
    </w:p>
    <w:p w:rsidR="00B53086" w:rsidRPr="000B22E9" w:rsidRDefault="00B53086" w:rsidP="00B53086">
      <w:pPr>
        <w:widowControl w:val="0"/>
        <w:shd w:val="clear" w:color="auto" w:fill="FFFFFF"/>
        <w:autoSpaceDE w:val="0"/>
        <w:autoSpaceDN w:val="0"/>
        <w:adjustRightInd w:val="0"/>
        <w:ind w:firstLine="851"/>
        <w:contextualSpacing/>
        <w:rPr>
          <w:rFonts w:ascii="Times New Roman" w:eastAsia="Times New Roman" w:hAnsi="Times New Roman" w:cs="Times New Roman"/>
        </w:rPr>
      </w:pPr>
      <w:r w:rsidRPr="000B22E9">
        <w:rPr>
          <w:rFonts w:ascii="Times New Roman" w:eastAsia="Times New Roman" w:hAnsi="Times New Roman" w:cs="Times New Roman"/>
        </w:rPr>
        <w:t xml:space="preserve">Важной особенностью предлагаемой программы является принципиальная новизна подходов к реализации преподавания русского языка в 10-11 классах. На первый план выдвигается </w:t>
      </w:r>
      <w:proofErr w:type="spellStart"/>
      <w:r w:rsidRPr="000B22E9">
        <w:rPr>
          <w:rFonts w:ascii="Times New Roman" w:eastAsia="Times New Roman" w:hAnsi="Times New Roman" w:cs="Times New Roman"/>
        </w:rPr>
        <w:t>компетентностный</w:t>
      </w:r>
      <w:proofErr w:type="spellEnd"/>
      <w:r w:rsidRPr="000B22E9">
        <w:rPr>
          <w:rFonts w:ascii="Times New Roman" w:eastAsia="Times New Roman" w:hAnsi="Times New Roman" w:cs="Times New Roman"/>
        </w:rPr>
        <w:t xml:space="preserve"> подход, на основе которого структурировано содержание данной рабочей программы, направленное на развитие и совершенствование общеучебных знаний, умений и навыков, коммуникативной, языковой, лингвистической (языковедческой) и </w:t>
      </w:r>
      <w:proofErr w:type="spellStart"/>
      <w:r w:rsidRPr="000B22E9">
        <w:rPr>
          <w:rFonts w:ascii="Times New Roman" w:eastAsia="Times New Roman" w:hAnsi="Times New Roman" w:cs="Times New Roman"/>
        </w:rPr>
        <w:t>культуроведческой</w:t>
      </w:r>
      <w:proofErr w:type="spellEnd"/>
      <w:r w:rsidRPr="000B22E9">
        <w:rPr>
          <w:rFonts w:ascii="Times New Roman" w:eastAsia="Times New Roman" w:hAnsi="Times New Roman" w:cs="Times New Roman"/>
        </w:rPr>
        <w:t xml:space="preserve"> компетенций.</w:t>
      </w:r>
    </w:p>
    <w:p w:rsidR="00B53086" w:rsidRPr="000B22E9" w:rsidRDefault="00B53086" w:rsidP="00B53086">
      <w:pPr>
        <w:widowControl w:val="0"/>
        <w:shd w:val="clear" w:color="auto" w:fill="FFFFFF"/>
        <w:autoSpaceDE w:val="0"/>
        <w:autoSpaceDN w:val="0"/>
        <w:adjustRightInd w:val="0"/>
        <w:ind w:firstLine="851"/>
        <w:contextualSpacing/>
        <w:rPr>
          <w:rFonts w:ascii="Times New Roman" w:eastAsia="Times New Roman" w:hAnsi="Times New Roman" w:cs="Times New Roman"/>
        </w:rPr>
      </w:pPr>
      <w:r w:rsidRPr="000B22E9">
        <w:rPr>
          <w:rFonts w:ascii="Times New Roman" w:eastAsia="Times New Roman" w:hAnsi="Times New Roman" w:cs="Times New Roman"/>
        </w:rPr>
        <w:t xml:space="preserve">Предлагаемая рабочая программа предусматривает углубление, расширение и совершенствование знаний по синтаксису и пунктуации, так как вопросы орфоэпии, лексики, </w:t>
      </w:r>
      <w:proofErr w:type="spellStart"/>
      <w:r w:rsidRPr="000B22E9">
        <w:rPr>
          <w:rFonts w:ascii="Times New Roman" w:eastAsia="Times New Roman" w:hAnsi="Times New Roman" w:cs="Times New Roman"/>
        </w:rPr>
        <w:lastRenderedPageBreak/>
        <w:t>морфемики</w:t>
      </w:r>
      <w:proofErr w:type="spellEnd"/>
      <w:r w:rsidRPr="000B22E9">
        <w:rPr>
          <w:rFonts w:ascii="Times New Roman" w:eastAsia="Times New Roman" w:hAnsi="Times New Roman" w:cs="Times New Roman"/>
        </w:rPr>
        <w:t>, орфографии и морфологии были изучены в 10 классе. Однако и  в 11 классе параллельно с работой над текстом и стилями речи будет продолжаться работа (в иных, конечно, формах и с другими целевыми установками) по лексике и грамматике  по совершенствованию навыков правописания.</w:t>
      </w:r>
    </w:p>
    <w:p w:rsidR="00B53086" w:rsidRPr="000B22E9" w:rsidRDefault="00B53086" w:rsidP="00B53086">
      <w:pPr>
        <w:widowControl w:val="0"/>
        <w:shd w:val="clear" w:color="auto" w:fill="FFFFFF"/>
        <w:autoSpaceDE w:val="0"/>
        <w:autoSpaceDN w:val="0"/>
        <w:adjustRightInd w:val="0"/>
        <w:ind w:firstLine="851"/>
        <w:contextualSpacing/>
        <w:rPr>
          <w:rFonts w:ascii="Times New Roman" w:eastAsia="Times New Roman" w:hAnsi="Times New Roman" w:cs="Times New Roman"/>
        </w:rPr>
      </w:pPr>
      <w:r w:rsidRPr="000B22E9">
        <w:rPr>
          <w:rFonts w:ascii="Times New Roman" w:eastAsia="Times New Roman" w:hAnsi="Times New Roman" w:cs="Times New Roman"/>
        </w:rPr>
        <w:t xml:space="preserve"> Особое внимание в программе уделяется публицистическому и художественному стилям речи, практическому овладению учениками данными стилями; это связано с практическими потребностями, возникающими у учащихся в связи с обучением и окончанием школы, вступлением в активную самостоятельную жизнь. Повторение материала по синтаксису и пунктуации планируется проводить параллельно с выполнением заданий </w:t>
      </w:r>
      <w:proofErr w:type="spellStart"/>
      <w:r w:rsidRPr="000B22E9">
        <w:rPr>
          <w:rFonts w:ascii="Times New Roman" w:eastAsia="Times New Roman" w:hAnsi="Times New Roman" w:cs="Times New Roman"/>
        </w:rPr>
        <w:t>КИМов</w:t>
      </w:r>
      <w:proofErr w:type="spellEnd"/>
      <w:r w:rsidRPr="000B22E9">
        <w:rPr>
          <w:rFonts w:ascii="Times New Roman" w:eastAsia="Times New Roman" w:hAnsi="Times New Roman" w:cs="Times New Roman"/>
        </w:rPr>
        <w:t xml:space="preserve"> по каждой теме, что позволит вести подготовку к ЕГЭ на каждом уроке. В качестве контрольных работ учащимся предлагаются диктанты, проверочные тестовые работы, комплексный анализ текста, сочинения по исходному тексту. </w:t>
      </w:r>
    </w:p>
    <w:p w:rsidR="00B53086" w:rsidRPr="000B22E9" w:rsidRDefault="00B53086" w:rsidP="00B53086">
      <w:pPr>
        <w:rPr>
          <w:rFonts w:ascii="Times New Roman" w:hAnsi="Times New Roman" w:cs="Times New Roman"/>
          <w:b/>
          <w:bCs/>
          <w:u w:val="single"/>
        </w:rPr>
      </w:pPr>
      <w:r w:rsidRPr="000B22E9">
        <w:rPr>
          <w:rFonts w:ascii="Times New Roman" w:hAnsi="Times New Roman" w:cs="Times New Roman"/>
          <w:b/>
          <w:bCs/>
          <w:u w:val="single"/>
        </w:rPr>
        <w:t>Цели и задачи изучения русского языка в школе на ступени среднего общего образования:</w:t>
      </w:r>
    </w:p>
    <w:p w:rsidR="00B53086" w:rsidRPr="000B22E9" w:rsidRDefault="00B53086" w:rsidP="00B53086">
      <w:pPr>
        <w:widowControl w:val="0"/>
        <w:numPr>
          <w:ilvl w:val="1"/>
          <w:numId w:val="3"/>
        </w:numPr>
        <w:shd w:val="clear" w:color="auto" w:fill="FFFFFF"/>
        <w:autoSpaceDE w:val="0"/>
        <w:autoSpaceDN w:val="0"/>
        <w:adjustRightInd w:val="0"/>
        <w:spacing w:after="0" w:line="240" w:lineRule="auto"/>
        <w:ind w:left="1418" w:right="57" w:hanging="1134"/>
        <w:contextualSpacing/>
        <w:jc w:val="both"/>
        <w:rPr>
          <w:rFonts w:ascii="Times New Roman" w:eastAsia="Times New Roman" w:hAnsi="Times New Roman" w:cs="Times New Roman"/>
        </w:rPr>
      </w:pPr>
      <w:r w:rsidRPr="000B22E9">
        <w:rPr>
          <w:rFonts w:ascii="Times New Roman" w:eastAsia="Times New Roman" w:hAnsi="Times New Roman" w:cs="Times New Roman"/>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B53086" w:rsidRPr="000B22E9" w:rsidRDefault="00B53086" w:rsidP="00B53086">
      <w:pPr>
        <w:widowControl w:val="0"/>
        <w:numPr>
          <w:ilvl w:val="1"/>
          <w:numId w:val="3"/>
        </w:numPr>
        <w:shd w:val="clear" w:color="auto" w:fill="FFFFFF"/>
        <w:autoSpaceDE w:val="0"/>
        <w:autoSpaceDN w:val="0"/>
        <w:adjustRightInd w:val="0"/>
        <w:spacing w:after="0" w:line="240" w:lineRule="auto"/>
        <w:ind w:left="1418" w:right="57" w:hanging="1134"/>
        <w:contextualSpacing/>
        <w:jc w:val="both"/>
        <w:rPr>
          <w:rFonts w:ascii="Times New Roman" w:eastAsia="Times New Roman" w:hAnsi="Times New Roman" w:cs="Times New Roman"/>
        </w:rPr>
      </w:pPr>
      <w:r w:rsidRPr="000B22E9">
        <w:rPr>
          <w:rFonts w:ascii="Times New Roman" w:eastAsia="Times New Roman" w:hAnsi="Times New Roman" w:cs="Times New Roman"/>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B53086" w:rsidRPr="000B22E9" w:rsidRDefault="00B53086" w:rsidP="00B53086">
      <w:pPr>
        <w:widowControl w:val="0"/>
        <w:numPr>
          <w:ilvl w:val="1"/>
          <w:numId w:val="3"/>
        </w:numPr>
        <w:shd w:val="clear" w:color="auto" w:fill="FFFFFF"/>
        <w:autoSpaceDE w:val="0"/>
        <w:autoSpaceDN w:val="0"/>
        <w:adjustRightInd w:val="0"/>
        <w:spacing w:after="0" w:line="240" w:lineRule="auto"/>
        <w:ind w:left="1418" w:right="57" w:hanging="1134"/>
        <w:contextualSpacing/>
        <w:jc w:val="both"/>
        <w:rPr>
          <w:rFonts w:ascii="Times New Roman" w:eastAsia="Times New Roman" w:hAnsi="Times New Roman" w:cs="Times New Roman"/>
        </w:rPr>
      </w:pPr>
      <w:r w:rsidRPr="000B22E9">
        <w:rPr>
          <w:rFonts w:ascii="Times New Roman" w:eastAsia="Times New Roman" w:hAnsi="Times New Roman" w:cs="Times New Roman"/>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B53086" w:rsidRPr="000B22E9" w:rsidRDefault="00B53086" w:rsidP="00B53086">
      <w:pPr>
        <w:widowControl w:val="0"/>
        <w:numPr>
          <w:ilvl w:val="1"/>
          <w:numId w:val="3"/>
        </w:numPr>
        <w:shd w:val="clear" w:color="auto" w:fill="FFFFFF"/>
        <w:autoSpaceDE w:val="0"/>
        <w:autoSpaceDN w:val="0"/>
        <w:adjustRightInd w:val="0"/>
        <w:spacing w:after="0" w:line="240" w:lineRule="auto"/>
        <w:ind w:left="1418" w:right="57" w:hanging="1134"/>
        <w:contextualSpacing/>
        <w:jc w:val="both"/>
        <w:rPr>
          <w:rFonts w:ascii="Times New Roman" w:eastAsia="Times New Roman" w:hAnsi="Times New Roman" w:cs="Times New Roman"/>
        </w:rPr>
      </w:pPr>
      <w:r w:rsidRPr="000B22E9">
        <w:rPr>
          <w:rFonts w:ascii="Times New Roman" w:eastAsia="Times New Roman" w:hAnsi="Times New Roman" w:cs="Times New Roman"/>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B53086" w:rsidRPr="000B22E9" w:rsidRDefault="00B53086" w:rsidP="00B53086">
      <w:pPr>
        <w:widowControl w:val="0"/>
        <w:numPr>
          <w:ilvl w:val="1"/>
          <w:numId w:val="3"/>
        </w:numPr>
        <w:shd w:val="clear" w:color="auto" w:fill="FFFFFF"/>
        <w:autoSpaceDE w:val="0"/>
        <w:autoSpaceDN w:val="0"/>
        <w:adjustRightInd w:val="0"/>
        <w:spacing w:after="0" w:line="240" w:lineRule="auto"/>
        <w:ind w:left="1418" w:right="57" w:hanging="1134"/>
        <w:contextualSpacing/>
        <w:jc w:val="both"/>
        <w:rPr>
          <w:rFonts w:ascii="Times New Roman" w:eastAsia="Times New Roman" w:hAnsi="Times New Roman" w:cs="Times New Roman"/>
        </w:rPr>
      </w:pPr>
      <w:r w:rsidRPr="000B22E9">
        <w:rPr>
          <w:rFonts w:ascii="Times New Roman" w:eastAsia="Times New Roman" w:hAnsi="Times New Roman" w:cs="Times New Roman"/>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B53086" w:rsidRPr="000B22E9" w:rsidRDefault="00B53086" w:rsidP="00B53086">
      <w:pPr>
        <w:rPr>
          <w:rFonts w:ascii="Times New Roman" w:hAnsi="Times New Roman" w:cs="Times New Roman"/>
          <w:b/>
          <w:bCs/>
          <w:u w:val="single"/>
        </w:rPr>
      </w:pPr>
      <w:r w:rsidRPr="000B22E9">
        <w:rPr>
          <w:rFonts w:ascii="Times New Roman" w:hAnsi="Times New Roman" w:cs="Times New Roman"/>
          <w:b/>
          <w:bCs/>
          <w:u w:val="single"/>
        </w:rPr>
        <w:t>Задачи изучения русского языка в основной школе:</w:t>
      </w:r>
    </w:p>
    <w:p w:rsidR="00B53086" w:rsidRPr="000B22E9" w:rsidRDefault="00B53086" w:rsidP="00B53086">
      <w:pPr>
        <w:widowControl w:val="0"/>
        <w:numPr>
          <w:ilvl w:val="0"/>
          <w:numId w:val="4"/>
        </w:numPr>
        <w:shd w:val="clear" w:color="auto" w:fill="FFFFFF"/>
        <w:autoSpaceDE w:val="0"/>
        <w:autoSpaceDN w:val="0"/>
        <w:adjustRightInd w:val="0"/>
        <w:spacing w:after="0" w:line="240" w:lineRule="auto"/>
        <w:ind w:left="1418" w:right="57" w:hanging="1134"/>
        <w:contextualSpacing/>
        <w:jc w:val="both"/>
        <w:rPr>
          <w:rFonts w:ascii="Times New Roman" w:eastAsia="Times New Roman" w:hAnsi="Times New Roman" w:cs="Times New Roman"/>
        </w:rPr>
      </w:pPr>
      <w:r w:rsidRPr="000B22E9">
        <w:rPr>
          <w:rFonts w:ascii="Times New Roman" w:eastAsia="Times New Roman" w:hAnsi="Times New Roman" w:cs="Times New Roman"/>
        </w:rPr>
        <w:t>закрепить и углубить знания учащихся об основных единицах и уровнях языка, развить умения по орфоэпии, лексике, фразеологии, грамматике, правописанию;</w:t>
      </w:r>
    </w:p>
    <w:p w:rsidR="00B53086" w:rsidRPr="000B22E9" w:rsidRDefault="00B53086" w:rsidP="00B53086">
      <w:pPr>
        <w:widowControl w:val="0"/>
        <w:numPr>
          <w:ilvl w:val="0"/>
          <w:numId w:val="4"/>
        </w:numPr>
        <w:shd w:val="clear" w:color="auto" w:fill="FFFFFF"/>
        <w:autoSpaceDE w:val="0"/>
        <w:autoSpaceDN w:val="0"/>
        <w:adjustRightInd w:val="0"/>
        <w:spacing w:after="0" w:line="240" w:lineRule="auto"/>
        <w:ind w:left="1418" w:right="57" w:hanging="1134"/>
        <w:contextualSpacing/>
        <w:jc w:val="both"/>
        <w:rPr>
          <w:rFonts w:ascii="Times New Roman" w:eastAsia="Times New Roman" w:hAnsi="Times New Roman" w:cs="Times New Roman"/>
        </w:rPr>
      </w:pPr>
      <w:r w:rsidRPr="000B22E9">
        <w:rPr>
          <w:rFonts w:ascii="Times New Roman" w:eastAsia="Times New Roman" w:hAnsi="Times New Roman" w:cs="Times New Roman"/>
        </w:rPr>
        <w:t>закрепить и расширить знания о языковой норме, развивая умение анализировать языковые единицы с точки зрения правильности,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w:t>
      </w:r>
    </w:p>
    <w:p w:rsidR="00B53086" w:rsidRPr="000B22E9" w:rsidRDefault="00B53086" w:rsidP="00B53086">
      <w:pPr>
        <w:widowControl w:val="0"/>
        <w:numPr>
          <w:ilvl w:val="0"/>
          <w:numId w:val="4"/>
        </w:numPr>
        <w:shd w:val="clear" w:color="auto" w:fill="FFFFFF"/>
        <w:autoSpaceDE w:val="0"/>
        <w:autoSpaceDN w:val="0"/>
        <w:adjustRightInd w:val="0"/>
        <w:spacing w:after="0" w:line="240" w:lineRule="auto"/>
        <w:ind w:left="1418" w:right="57" w:hanging="1134"/>
        <w:contextualSpacing/>
        <w:jc w:val="both"/>
        <w:rPr>
          <w:rFonts w:ascii="Times New Roman" w:eastAsia="Times New Roman" w:hAnsi="Times New Roman" w:cs="Times New Roman"/>
        </w:rPr>
      </w:pPr>
      <w:r w:rsidRPr="000B22E9">
        <w:rPr>
          <w:rFonts w:ascii="Times New Roman" w:eastAsia="Times New Roman" w:hAnsi="Times New Roman" w:cs="Times New Roman"/>
        </w:rPr>
        <w:t>совершенствовать орфографическую и пунктуационную грамотность учащихся;</w:t>
      </w:r>
    </w:p>
    <w:p w:rsidR="00B53086" w:rsidRPr="000B22E9" w:rsidRDefault="00B53086" w:rsidP="00B53086">
      <w:pPr>
        <w:widowControl w:val="0"/>
        <w:numPr>
          <w:ilvl w:val="0"/>
          <w:numId w:val="4"/>
        </w:numPr>
        <w:shd w:val="clear" w:color="auto" w:fill="FFFFFF"/>
        <w:autoSpaceDE w:val="0"/>
        <w:autoSpaceDN w:val="0"/>
        <w:adjustRightInd w:val="0"/>
        <w:spacing w:after="0" w:line="240" w:lineRule="auto"/>
        <w:ind w:left="1418" w:right="57" w:hanging="1134"/>
        <w:contextualSpacing/>
        <w:jc w:val="both"/>
        <w:rPr>
          <w:rFonts w:ascii="Times New Roman" w:eastAsia="Times New Roman" w:hAnsi="Times New Roman" w:cs="Times New Roman"/>
        </w:rPr>
      </w:pPr>
      <w:r w:rsidRPr="000B22E9">
        <w:rPr>
          <w:rFonts w:ascii="Times New Roman" w:eastAsia="Times New Roman" w:hAnsi="Times New Roman" w:cs="Times New Roman"/>
        </w:rPr>
        <w:t>обеспечить дальнейшее овладение функциональными стилями речи с одновременным расширением знаний учащихся о стилях, их признаках, правилах использования;</w:t>
      </w:r>
    </w:p>
    <w:p w:rsidR="00B53086" w:rsidRPr="000B22E9" w:rsidRDefault="00B53086" w:rsidP="00B53086">
      <w:pPr>
        <w:widowControl w:val="0"/>
        <w:numPr>
          <w:ilvl w:val="0"/>
          <w:numId w:val="4"/>
        </w:numPr>
        <w:shd w:val="clear" w:color="auto" w:fill="FFFFFF"/>
        <w:autoSpaceDE w:val="0"/>
        <w:autoSpaceDN w:val="0"/>
        <w:adjustRightInd w:val="0"/>
        <w:spacing w:after="0" w:line="240" w:lineRule="auto"/>
        <w:ind w:left="1418" w:right="57" w:hanging="1134"/>
        <w:contextualSpacing/>
        <w:jc w:val="both"/>
        <w:rPr>
          <w:rFonts w:ascii="Times New Roman" w:eastAsia="Times New Roman" w:hAnsi="Times New Roman" w:cs="Times New Roman"/>
        </w:rPr>
      </w:pPr>
      <w:r w:rsidRPr="000B22E9">
        <w:rPr>
          <w:rFonts w:ascii="Times New Roman" w:eastAsia="Times New Roman" w:hAnsi="Times New Roman" w:cs="Times New Roman"/>
        </w:rPr>
        <w:t>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разных сферах общения;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B53086" w:rsidRPr="000B22E9" w:rsidRDefault="00B53086" w:rsidP="00B53086">
      <w:pPr>
        <w:widowControl w:val="0"/>
        <w:numPr>
          <w:ilvl w:val="0"/>
          <w:numId w:val="4"/>
        </w:numPr>
        <w:shd w:val="clear" w:color="auto" w:fill="FFFFFF"/>
        <w:autoSpaceDE w:val="0"/>
        <w:autoSpaceDN w:val="0"/>
        <w:adjustRightInd w:val="0"/>
        <w:spacing w:after="0" w:line="240" w:lineRule="auto"/>
        <w:ind w:left="1418" w:right="57" w:hanging="1134"/>
        <w:contextualSpacing/>
        <w:jc w:val="both"/>
        <w:rPr>
          <w:rFonts w:ascii="Times New Roman" w:eastAsia="Times New Roman" w:hAnsi="Times New Roman" w:cs="Times New Roman"/>
        </w:rPr>
      </w:pPr>
      <w:r w:rsidRPr="000B22E9">
        <w:rPr>
          <w:rFonts w:ascii="Times New Roman" w:eastAsia="Times New Roman" w:hAnsi="Times New Roman" w:cs="Times New Roman"/>
        </w:rPr>
        <w:t>формировать и совершенствовать основные информационные умения и навыки: чтение и информационная переработка текстов разных типов, стилей и жанров, работа с различными информационными источниками.</w:t>
      </w:r>
    </w:p>
    <w:p w:rsidR="00B53086" w:rsidRPr="000B22E9" w:rsidRDefault="00B53086" w:rsidP="00B53086">
      <w:pPr>
        <w:pStyle w:val="a3"/>
        <w:ind w:left="57" w:firstLine="851"/>
        <w:rPr>
          <w:rFonts w:ascii="Times New Roman" w:eastAsia="Times New Roman" w:hAnsi="Times New Roman" w:cs="Times New Roman"/>
        </w:rPr>
      </w:pPr>
      <w:r w:rsidRPr="000B22E9">
        <w:rPr>
          <w:rFonts w:ascii="Times New Roman" w:eastAsia="Times New Roman" w:hAnsi="Times New Roman" w:cs="Times New Roman"/>
        </w:rPr>
        <w:t>.</w:t>
      </w:r>
    </w:p>
    <w:p w:rsidR="00B53086" w:rsidRPr="000B22E9" w:rsidRDefault="00B53086" w:rsidP="00B53086">
      <w:pPr>
        <w:pStyle w:val="a3"/>
        <w:ind w:left="57" w:firstLine="851"/>
        <w:rPr>
          <w:rFonts w:ascii="Times New Roman" w:eastAsia="Times New Roman" w:hAnsi="Times New Roman" w:cs="Times New Roman"/>
        </w:rPr>
      </w:pPr>
    </w:p>
    <w:p w:rsidR="00B53086" w:rsidRPr="000B22E9" w:rsidRDefault="001614C3" w:rsidP="00B53086">
      <w:pPr>
        <w:pStyle w:val="a3"/>
        <w:numPr>
          <w:ilvl w:val="0"/>
          <w:numId w:val="6"/>
        </w:numPr>
        <w:spacing w:before="100" w:beforeAutospacing="1" w:after="100" w:afterAutospacing="1" w:line="240" w:lineRule="auto"/>
        <w:jc w:val="center"/>
        <w:rPr>
          <w:rFonts w:ascii="Times New Roman" w:eastAsia="Times New Roman" w:hAnsi="Times New Roman" w:cs="Times New Roman"/>
          <w:b/>
          <w:bCs/>
        </w:rPr>
      </w:pPr>
      <w:r w:rsidRPr="000B22E9">
        <w:rPr>
          <w:rFonts w:ascii="Times New Roman" w:eastAsia="Times New Roman" w:hAnsi="Times New Roman" w:cs="Times New Roman"/>
          <w:b/>
          <w:bCs/>
        </w:rPr>
        <w:t xml:space="preserve">Содержание тем учебного курса </w:t>
      </w:r>
    </w:p>
    <w:p w:rsidR="00B53086" w:rsidRPr="000B22E9" w:rsidRDefault="00B53086" w:rsidP="00B53086">
      <w:pPr>
        <w:pStyle w:val="a3"/>
        <w:numPr>
          <w:ilvl w:val="0"/>
          <w:numId w:val="25"/>
        </w:numPr>
        <w:rPr>
          <w:rFonts w:ascii="Times New Roman" w:eastAsia="Times New Roman" w:hAnsi="Times New Roman" w:cs="Times New Roman"/>
          <w:b/>
          <w:lang w:eastAsia="en-US"/>
        </w:rPr>
      </w:pPr>
      <w:r w:rsidRPr="000B22E9">
        <w:rPr>
          <w:rFonts w:ascii="Times New Roman" w:eastAsia="Times New Roman" w:hAnsi="Times New Roman" w:cs="Times New Roman"/>
          <w:b/>
          <w:lang w:eastAsia="en-US"/>
        </w:rPr>
        <w:lastRenderedPageBreak/>
        <w:t>Введение. (1 час)</w:t>
      </w:r>
    </w:p>
    <w:p w:rsidR="00B53086" w:rsidRPr="000B22E9" w:rsidRDefault="00B53086" w:rsidP="00B53086">
      <w:pPr>
        <w:pStyle w:val="a3"/>
        <w:ind w:left="1571"/>
        <w:rPr>
          <w:rFonts w:ascii="Times New Roman" w:eastAsia="Times New Roman" w:hAnsi="Times New Roman" w:cs="Times New Roman"/>
          <w:b/>
          <w:lang w:eastAsia="en-US"/>
        </w:rPr>
      </w:pPr>
      <w:r w:rsidRPr="000B22E9">
        <w:rPr>
          <w:rFonts w:ascii="Times New Roman" w:eastAsia="Times New Roman" w:hAnsi="Times New Roman" w:cs="Times New Roman"/>
          <w:b/>
          <w:lang w:eastAsia="en-US"/>
        </w:rPr>
        <w:t xml:space="preserve"> </w:t>
      </w:r>
      <w:r w:rsidRPr="000B22E9">
        <w:rPr>
          <w:rFonts w:ascii="Times New Roman" w:eastAsia="Times New Roman" w:hAnsi="Times New Roman" w:cs="Times New Roman"/>
          <w:lang w:eastAsia="en-US"/>
        </w:rPr>
        <w:t>Русский язык как развивающееся явление, как национальный язык</w:t>
      </w:r>
    </w:p>
    <w:p w:rsidR="00B53086" w:rsidRPr="000B22E9" w:rsidRDefault="00B53086" w:rsidP="00B53086">
      <w:pPr>
        <w:pStyle w:val="a3"/>
        <w:numPr>
          <w:ilvl w:val="0"/>
          <w:numId w:val="25"/>
        </w:numPr>
        <w:rPr>
          <w:rFonts w:ascii="Times New Roman" w:eastAsia="Times New Roman" w:hAnsi="Times New Roman" w:cs="Times New Roman"/>
          <w:b/>
          <w:lang w:eastAsia="en-US"/>
        </w:rPr>
      </w:pPr>
      <w:r w:rsidRPr="000B22E9">
        <w:rPr>
          <w:rFonts w:ascii="Times New Roman" w:eastAsia="Times New Roman" w:hAnsi="Times New Roman" w:cs="Times New Roman"/>
          <w:b/>
          <w:lang w:eastAsia="en-US"/>
        </w:rPr>
        <w:t xml:space="preserve"> Повторение изученного  (3 часа)</w:t>
      </w:r>
    </w:p>
    <w:p w:rsidR="00B53086" w:rsidRPr="000B22E9" w:rsidRDefault="00B53086" w:rsidP="00B53086">
      <w:pPr>
        <w:shd w:val="clear" w:color="auto" w:fill="FFFFFF"/>
        <w:autoSpaceDE w:val="0"/>
        <w:autoSpaceDN w:val="0"/>
        <w:adjustRightInd w:val="0"/>
        <w:ind w:firstLine="851"/>
        <w:contextualSpacing/>
        <w:rPr>
          <w:rFonts w:ascii="Times New Roman" w:eastAsia="Times New Roman" w:hAnsi="Times New Roman" w:cs="Times New Roman"/>
        </w:rPr>
      </w:pPr>
      <w:r w:rsidRPr="000B22E9">
        <w:rPr>
          <w:rFonts w:ascii="Times New Roman" w:eastAsia="Times New Roman" w:hAnsi="Times New Roman" w:cs="Times New Roman"/>
        </w:rPr>
        <w:t>Основные принципы русской пунктуации. Словосочетание как синтаксическая единица. Виды синтаксической связи. Решение тестовых задач. Простое предложение как синтаксическая единица. Предложения повествовательные, вопросительные, побудительные, восклицательные. Стили речи. Особенности стилей речи. Особенности научно-популярного, публицистического стилей. Стилистический анализ текстов.</w:t>
      </w:r>
    </w:p>
    <w:p w:rsidR="00B53086" w:rsidRPr="000B22E9" w:rsidRDefault="00B53086" w:rsidP="00B53086">
      <w:pPr>
        <w:pStyle w:val="a3"/>
        <w:numPr>
          <w:ilvl w:val="0"/>
          <w:numId w:val="25"/>
        </w:numPr>
        <w:shd w:val="clear" w:color="auto" w:fill="FFFFFF"/>
        <w:autoSpaceDE w:val="0"/>
        <w:autoSpaceDN w:val="0"/>
        <w:adjustRightInd w:val="0"/>
        <w:rPr>
          <w:rFonts w:ascii="Times New Roman" w:eastAsia="Times New Roman" w:hAnsi="Times New Roman" w:cs="Times New Roman"/>
          <w:bCs/>
        </w:rPr>
      </w:pPr>
      <w:r w:rsidRPr="000B22E9">
        <w:rPr>
          <w:rFonts w:ascii="Times New Roman" w:eastAsia="Times New Roman" w:hAnsi="Times New Roman" w:cs="Times New Roman"/>
          <w:b/>
          <w:lang w:eastAsia="en-US"/>
        </w:rPr>
        <w:t>Синтаксис и пунктуация</w:t>
      </w:r>
      <w:r w:rsidR="006C02B1" w:rsidRPr="000B22E9">
        <w:rPr>
          <w:rFonts w:ascii="Times New Roman" w:eastAsia="Times New Roman" w:hAnsi="Times New Roman" w:cs="Times New Roman"/>
          <w:b/>
          <w:lang w:eastAsia="en-US"/>
        </w:rPr>
        <w:t xml:space="preserve">  (1</w:t>
      </w:r>
      <w:r w:rsidRPr="000B22E9">
        <w:rPr>
          <w:rFonts w:ascii="Times New Roman" w:eastAsia="Times New Roman" w:hAnsi="Times New Roman" w:cs="Times New Roman"/>
          <w:b/>
          <w:lang w:eastAsia="en-US"/>
        </w:rPr>
        <w:t>8 часов)</w:t>
      </w:r>
    </w:p>
    <w:p w:rsidR="00B53086" w:rsidRPr="000B22E9" w:rsidRDefault="00B53086" w:rsidP="00B53086">
      <w:pPr>
        <w:ind w:firstLine="851"/>
        <w:contextualSpacing/>
        <w:rPr>
          <w:rFonts w:ascii="Times New Roman" w:eastAsia="Times New Roman" w:hAnsi="Times New Roman" w:cs="Times New Roman"/>
          <w:b/>
          <w:lang w:eastAsia="en-US"/>
        </w:rPr>
      </w:pPr>
      <w:r w:rsidRPr="000B22E9">
        <w:rPr>
          <w:rFonts w:ascii="Times New Roman" w:eastAsia="Times New Roman" w:hAnsi="Times New Roman" w:cs="Times New Roman"/>
          <w:b/>
          <w:lang w:eastAsia="en-US"/>
        </w:rPr>
        <w:t>3.1.  Синтаксис простого предложения. (3 часа)</w:t>
      </w:r>
    </w:p>
    <w:p w:rsidR="00B53086" w:rsidRPr="000B22E9" w:rsidRDefault="00B53086" w:rsidP="00B53086">
      <w:pPr>
        <w:ind w:firstLine="851"/>
        <w:contextualSpacing/>
        <w:rPr>
          <w:rFonts w:ascii="Times New Roman" w:eastAsia="Times New Roman" w:hAnsi="Times New Roman" w:cs="Times New Roman"/>
          <w:b/>
          <w:lang w:eastAsia="en-US"/>
        </w:rPr>
      </w:pPr>
      <w:r w:rsidRPr="000B22E9">
        <w:rPr>
          <w:rFonts w:ascii="Times New Roman" w:eastAsia="Times New Roman" w:hAnsi="Times New Roman" w:cs="Times New Roman"/>
          <w:b/>
          <w:lang w:eastAsia="en-US"/>
        </w:rPr>
        <w:t>3.1.1.  Главные члены предложения  (3 часа)</w:t>
      </w:r>
    </w:p>
    <w:p w:rsidR="00B53086" w:rsidRPr="000B22E9" w:rsidRDefault="00B53086" w:rsidP="00B53086">
      <w:pPr>
        <w:shd w:val="clear" w:color="auto" w:fill="FFFFFF"/>
        <w:autoSpaceDE w:val="0"/>
        <w:autoSpaceDN w:val="0"/>
        <w:adjustRightInd w:val="0"/>
        <w:ind w:firstLine="851"/>
        <w:contextualSpacing/>
        <w:rPr>
          <w:rFonts w:ascii="Times New Roman" w:eastAsia="Times New Roman" w:hAnsi="Times New Roman" w:cs="Times New Roman"/>
        </w:rPr>
      </w:pPr>
      <w:r w:rsidRPr="000B22E9">
        <w:rPr>
          <w:rFonts w:ascii="Times New Roman" w:eastAsia="Times New Roman" w:hAnsi="Times New Roman" w:cs="Times New Roman"/>
        </w:rPr>
        <w:t>Предложения двусоставные и односоставные. Неполные предложения. Главные члены предложения.  Тире между подлежащим и сказуемым. Некоторые случаи согласования в числе сказуемого и подлежащего. Синтаксические нормы.</w:t>
      </w:r>
      <w:r w:rsidRPr="000B22E9">
        <w:rPr>
          <w:rFonts w:ascii="Times New Roman" w:eastAsia="Times New Roman" w:hAnsi="Times New Roman" w:cs="Times New Roman"/>
        </w:rPr>
        <w:tab/>
      </w:r>
    </w:p>
    <w:p w:rsidR="00B53086" w:rsidRPr="000B22E9" w:rsidRDefault="00B53086" w:rsidP="00B53086">
      <w:pPr>
        <w:ind w:firstLine="851"/>
        <w:contextualSpacing/>
        <w:rPr>
          <w:rFonts w:ascii="Times New Roman" w:eastAsia="Times New Roman" w:hAnsi="Times New Roman" w:cs="Times New Roman"/>
          <w:b/>
          <w:lang w:eastAsia="en-US"/>
        </w:rPr>
      </w:pPr>
      <w:r w:rsidRPr="000B22E9">
        <w:rPr>
          <w:rFonts w:ascii="Times New Roman" w:eastAsia="Times New Roman" w:hAnsi="Times New Roman" w:cs="Times New Roman"/>
          <w:b/>
          <w:lang w:eastAsia="en-US"/>
        </w:rPr>
        <w:t>3.1.2.  Второстепенные члены предложения (3 часа)</w:t>
      </w:r>
    </w:p>
    <w:p w:rsidR="00B53086" w:rsidRPr="000B22E9" w:rsidRDefault="00B53086" w:rsidP="00B53086">
      <w:pPr>
        <w:shd w:val="clear" w:color="auto" w:fill="FFFFFF"/>
        <w:autoSpaceDE w:val="0"/>
        <w:autoSpaceDN w:val="0"/>
        <w:adjustRightInd w:val="0"/>
        <w:ind w:firstLine="851"/>
        <w:contextualSpacing/>
        <w:rPr>
          <w:rFonts w:ascii="Times New Roman" w:eastAsia="Times New Roman" w:hAnsi="Times New Roman" w:cs="Times New Roman"/>
        </w:rPr>
      </w:pPr>
      <w:r w:rsidRPr="000B22E9">
        <w:rPr>
          <w:rFonts w:ascii="Times New Roman" w:eastAsia="Times New Roman" w:hAnsi="Times New Roman" w:cs="Times New Roman"/>
        </w:rPr>
        <w:t xml:space="preserve">Особенности употребления второстепенных членов предложения. Дополнение в форме родительного падежа при глаголах с отрицанием. Управление при словах, близких по значению. Падеж определений, включённых в сочетание, состоящее из числительного два, три или четыре и существительного в родительном падеже. Предложения с однородными членами. Знаки препинания между однородными членами. Употребление двоеточия и тире при однородных членах предложения. Однородные и неоднородные определения. Согласование в предложениях с однородными членами.  </w:t>
      </w:r>
    </w:p>
    <w:p w:rsidR="00B53086" w:rsidRPr="000B22E9" w:rsidRDefault="00B53086" w:rsidP="00B53086">
      <w:pPr>
        <w:ind w:firstLine="851"/>
        <w:contextualSpacing/>
        <w:rPr>
          <w:rFonts w:ascii="Times New Roman" w:eastAsia="Times New Roman" w:hAnsi="Times New Roman" w:cs="Times New Roman"/>
          <w:b/>
          <w:lang w:eastAsia="en-US"/>
        </w:rPr>
      </w:pPr>
      <w:r w:rsidRPr="000B22E9">
        <w:rPr>
          <w:rFonts w:ascii="Times New Roman" w:eastAsia="Times New Roman" w:hAnsi="Times New Roman" w:cs="Times New Roman"/>
          <w:b/>
          <w:lang w:eastAsia="en-US"/>
        </w:rPr>
        <w:t xml:space="preserve">3.1.3. Обособленные члены предложения </w:t>
      </w:r>
      <w:r w:rsidR="006C02B1" w:rsidRPr="000B22E9">
        <w:rPr>
          <w:rFonts w:ascii="Times New Roman" w:eastAsia="Times New Roman" w:hAnsi="Times New Roman" w:cs="Times New Roman"/>
          <w:b/>
          <w:lang w:eastAsia="en-US"/>
        </w:rPr>
        <w:t xml:space="preserve"> (4 часа</w:t>
      </w:r>
      <w:r w:rsidRPr="000B22E9">
        <w:rPr>
          <w:rFonts w:ascii="Times New Roman" w:eastAsia="Times New Roman" w:hAnsi="Times New Roman" w:cs="Times New Roman"/>
          <w:b/>
          <w:lang w:eastAsia="en-US"/>
        </w:rPr>
        <w:t>)</w:t>
      </w:r>
    </w:p>
    <w:p w:rsidR="00B53086" w:rsidRPr="000B22E9" w:rsidRDefault="00B53086" w:rsidP="00B53086">
      <w:pPr>
        <w:shd w:val="clear" w:color="auto" w:fill="FFFFFF"/>
        <w:autoSpaceDE w:val="0"/>
        <w:autoSpaceDN w:val="0"/>
        <w:adjustRightInd w:val="0"/>
        <w:ind w:firstLine="851"/>
        <w:contextualSpacing/>
        <w:rPr>
          <w:rFonts w:ascii="Times New Roman" w:eastAsia="Times New Roman" w:hAnsi="Times New Roman" w:cs="Times New Roman"/>
        </w:rPr>
      </w:pPr>
      <w:r w:rsidRPr="000B22E9">
        <w:rPr>
          <w:rFonts w:ascii="Times New Roman" w:eastAsia="Times New Roman" w:hAnsi="Times New Roman" w:cs="Times New Roman"/>
        </w:rPr>
        <w:t xml:space="preserve">Предложения с обособленными членами предложения. Обособление определений. Предложения с обособленными членами предложения. Обособление определений. Построение оборотов с распространенными определениями, выраженными причастиями и прилагательными. Обособленные приложения и дополнения. Знаки препинания. Обособление обстоятельств, выраженных деепричастиями. Грамматическая норма. Обособление обстоятельств, выраженных существительными. Уточняющие обстоятельства. Сравнительные обороты.  Способы определения авторской позиции. Выражение собственного отношения к авторской позиции в тексте и его аргументация. Типы аргументов. Вводные слова, вводные предложения и вставные конструкции. Обращения. Междометия в составе предложения. Слова </w:t>
      </w:r>
      <w:proofErr w:type="gramStart"/>
      <w:r w:rsidRPr="000B22E9">
        <w:rPr>
          <w:rFonts w:ascii="Times New Roman" w:eastAsia="Times New Roman" w:hAnsi="Times New Roman" w:cs="Times New Roman"/>
        </w:rPr>
        <w:t>предложения</w:t>
      </w:r>
      <w:proofErr w:type="gramEnd"/>
      <w:r w:rsidRPr="000B22E9">
        <w:rPr>
          <w:rFonts w:ascii="Times New Roman" w:eastAsia="Times New Roman" w:hAnsi="Times New Roman" w:cs="Times New Roman"/>
        </w:rPr>
        <w:t xml:space="preserve"> да и нет.</w:t>
      </w:r>
    </w:p>
    <w:p w:rsidR="00B53086" w:rsidRPr="000B22E9" w:rsidRDefault="00B53086" w:rsidP="00B53086">
      <w:pPr>
        <w:ind w:firstLine="851"/>
        <w:contextualSpacing/>
        <w:rPr>
          <w:rFonts w:ascii="Times New Roman" w:eastAsia="Times New Roman" w:hAnsi="Times New Roman" w:cs="Times New Roman"/>
          <w:b/>
          <w:lang w:eastAsia="en-US"/>
        </w:rPr>
      </w:pPr>
      <w:r w:rsidRPr="000B22E9">
        <w:rPr>
          <w:rFonts w:ascii="Times New Roman" w:eastAsia="Times New Roman" w:hAnsi="Times New Roman" w:cs="Times New Roman"/>
          <w:b/>
          <w:lang w:eastAsia="en-US"/>
        </w:rPr>
        <w:t>3.2.1. Сложносочиненное предложение</w:t>
      </w:r>
      <w:r w:rsidR="006C02B1" w:rsidRPr="000B22E9">
        <w:rPr>
          <w:rFonts w:ascii="Times New Roman" w:eastAsia="Times New Roman" w:hAnsi="Times New Roman" w:cs="Times New Roman"/>
          <w:b/>
          <w:lang w:eastAsia="en-US"/>
        </w:rPr>
        <w:t xml:space="preserve"> (1 час</w:t>
      </w:r>
      <w:r w:rsidRPr="000B22E9">
        <w:rPr>
          <w:rFonts w:ascii="Times New Roman" w:eastAsia="Times New Roman" w:hAnsi="Times New Roman" w:cs="Times New Roman"/>
          <w:b/>
          <w:lang w:eastAsia="en-US"/>
        </w:rPr>
        <w:t>)</w:t>
      </w:r>
    </w:p>
    <w:p w:rsidR="00B53086" w:rsidRPr="000B22E9" w:rsidRDefault="00B53086" w:rsidP="00B53086">
      <w:pPr>
        <w:ind w:firstLine="851"/>
        <w:contextualSpacing/>
        <w:rPr>
          <w:rFonts w:ascii="Times New Roman" w:eastAsia="Times New Roman" w:hAnsi="Times New Roman" w:cs="Times New Roman"/>
          <w:b/>
          <w:i/>
          <w:lang w:eastAsia="en-US"/>
        </w:rPr>
      </w:pPr>
      <w:r w:rsidRPr="000B22E9">
        <w:rPr>
          <w:rFonts w:ascii="Times New Roman" w:eastAsia="Times New Roman" w:hAnsi="Times New Roman" w:cs="Times New Roman"/>
          <w:lang w:eastAsia="en-US"/>
        </w:rPr>
        <w:t>Сложное предложение Сложносочинённое предложение. Знаки препинания в сложносочиненном предложении.</w:t>
      </w:r>
      <w:r w:rsidRPr="000B22E9">
        <w:rPr>
          <w:rFonts w:ascii="Times New Roman" w:eastAsia="Times New Roman" w:hAnsi="Times New Roman" w:cs="Times New Roman"/>
          <w:b/>
          <w:i/>
          <w:lang w:eastAsia="en-US"/>
        </w:rPr>
        <w:t xml:space="preserve"> </w:t>
      </w:r>
    </w:p>
    <w:p w:rsidR="00B53086" w:rsidRPr="000B22E9" w:rsidRDefault="00B53086" w:rsidP="00B53086">
      <w:pPr>
        <w:ind w:firstLine="851"/>
        <w:contextualSpacing/>
        <w:rPr>
          <w:rFonts w:ascii="Times New Roman" w:eastAsia="Times New Roman" w:hAnsi="Times New Roman" w:cs="Times New Roman"/>
          <w:b/>
          <w:lang w:eastAsia="en-US"/>
        </w:rPr>
      </w:pPr>
      <w:r w:rsidRPr="000B22E9">
        <w:rPr>
          <w:rFonts w:ascii="Times New Roman" w:eastAsia="Times New Roman" w:hAnsi="Times New Roman" w:cs="Times New Roman"/>
          <w:b/>
          <w:lang w:eastAsia="en-US"/>
        </w:rPr>
        <w:t xml:space="preserve">3.2.2. Сложноподчиненное предложение </w:t>
      </w:r>
      <w:r w:rsidR="006C02B1" w:rsidRPr="000B22E9">
        <w:rPr>
          <w:rFonts w:ascii="Times New Roman" w:eastAsia="Times New Roman" w:hAnsi="Times New Roman" w:cs="Times New Roman"/>
          <w:b/>
          <w:lang w:eastAsia="en-US"/>
        </w:rPr>
        <w:t xml:space="preserve"> (1 час</w:t>
      </w:r>
      <w:r w:rsidRPr="000B22E9">
        <w:rPr>
          <w:rFonts w:ascii="Times New Roman" w:eastAsia="Times New Roman" w:hAnsi="Times New Roman" w:cs="Times New Roman"/>
          <w:b/>
          <w:lang w:eastAsia="en-US"/>
        </w:rPr>
        <w:t>)</w:t>
      </w:r>
    </w:p>
    <w:p w:rsidR="00B53086" w:rsidRPr="000B22E9" w:rsidRDefault="00B53086" w:rsidP="00B53086">
      <w:pPr>
        <w:shd w:val="clear" w:color="auto" w:fill="FFFFFF"/>
        <w:autoSpaceDE w:val="0"/>
        <w:autoSpaceDN w:val="0"/>
        <w:adjustRightInd w:val="0"/>
        <w:ind w:firstLine="851"/>
        <w:contextualSpacing/>
        <w:rPr>
          <w:rFonts w:ascii="Times New Roman" w:eastAsia="Times New Roman" w:hAnsi="Times New Roman" w:cs="Times New Roman"/>
        </w:rPr>
      </w:pPr>
      <w:r w:rsidRPr="000B22E9">
        <w:rPr>
          <w:rFonts w:ascii="Times New Roman" w:eastAsia="Times New Roman" w:hAnsi="Times New Roman" w:cs="Times New Roman"/>
        </w:rPr>
        <w:t>Сложноподчиненное предложение. Сложноподчиненное предложение с одним придаточным.  Синонимия сложноподчиненных предложений и предложений с причастным оборотом и деепричастными оборотами. Сложноподчиненные предложения с несколькими придаточными.  Недочёты и ошибки в построении сложноподчиненных предложений.</w:t>
      </w:r>
    </w:p>
    <w:p w:rsidR="00B53086" w:rsidRPr="000B22E9" w:rsidRDefault="00B53086" w:rsidP="00B53086">
      <w:pPr>
        <w:ind w:firstLine="851"/>
        <w:contextualSpacing/>
        <w:rPr>
          <w:rFonts w:ascii="Times New Roman" w:eastAsia="Times New Roman" w:hAnsi="Times New Roman" w:cs="Times New Roman"/>
          <w:b/>
          <w:lang w:eastAsia="en-US"/>
        </w:rPr>
      </w:pPr>
      <w:r w:rsidRPr="000B22E9">
        <w:rPr>
          <w:rFonts w:ascii="Times New Roman" w:eastAsia="Times New Roman" w:hAnsi="Times New Roman" w:cs="Times New Roman"/>
          <w:b/>
          <w:lang w:eastAsia="en-US"/>
        </w:rPr>
        <w:t>3.2.3. Бессоюзное сложное предложение</w:t>
      </w:r>
      <w:r w:rsidR="006C02B1" w:rsidRPr="000B22E9">
        <w:rPr>
          <w:rFonts w:ascii="Times New Roman" w:eastAsia="Times New Roman" w:hAnsi="Times New Roman" w:cs="Times New Roman"/>
          <w:b/>
          <w:lang w:eastAsia="en-US"/>
        </w:rPr>
        <w:t xml:space="preserve"> (1 час)</w:t>
      </w:r>
    </w:p>
    <w:p w:rsidR="00B53086" w:rsidRPr="000B22E9" w:rsidRDefault="00B53086" w:rsidP="00B53086">
      <w:pPr>
        <w:shd w:val="clear" w:color="auto" w:fill="FFFFFF"/>
        <w:autoSpaceDE w:val="0"/>
        <w:autoSpaceDN w:val="0"/>
        <w:adjustRightInd w:val="0"/>
        <w:ind w:firstLine="851"/>
        <w:contextualSpacing/>
        <w:rPr>
          <w:rFonts w:ascii="Times New Roman" w:eastAsia="Times New Roman" w:hAnsi="Times New Roman" w:cs="Times New Roman"/>
        </w:rPr>
      </w:pPr>
      <w:r w:rsidRPr="000B22E9">
        <w:rPr>
          <w:rFonts w:ascii="Times New Roman" w:eastAsia="Times New Roman" w:hAnsi="Times New Roman" w:cs="Times New Roman"/>
        </w:rPr>
        <w:t>Бессоюзное сложное предложение. Знаки препинания в бессоюзном сложном предложении</w:t>
      </w:r>
    </w:p>
    <w:p w:rsidR="00B53086" w:rsidRPr="000B22E9" w:rsidRDefault="00B53086" w:rsidP="00B53086">
      <w:pPr>
        <w:ind w:firstLine="851"/>
        <w:contextualSpacing/>
        <w:rPr>
          <w:rFonts w:ascii="Times New Roman" w:eastAsia="Times New Roman" w:hAnsi="Times New Roman" w:cs="Times New Roman"/>
          <w:b/>
          <w:lang w:eastAsia="en-US"/>
        </w:rPr>
      </w:pPr>
      <w:r w:rsidRPr="000B22E9">
        <w:rPr>
          <w:rFonts w:ascii="Times New Roman" w:eastAsia="Times New Roman" w:hAnsi="Times New Roman" w:cs="Times New Roman"/>
          <w:b/>
          <w:lang w:eastAsia="en-US"/>
        </w:rPr>
        <w:t>3.2.4. Сложные предложения с разными видами связи</w:t>
      </w:r>
      <w:r w:rsidR="006C02B1" w:rsidRPr="000B22E9">
        <w:rPr>
          <w:rFonts w:ascii="Times New Roman" w:eastAsia="Times New Roman" w:hAnsi="Times New Roman" w:cs="Times New Roman"/>
          <w:b/>
          <w:lang w:eastAsia="en-US"/>
        </w:rPr>
        <w:t xml:space="preserve"> (1 час</w:t>
      </w:r>
      <w:r w:rsidRPr="000B22E9">
        <w:rPr>
          <w:rFonts w:ascii="Times New Roman" w:eastAsia="Times New Roman" w:hAnsi="Times New Roman" w:cs="Times New Roman"/>
          <w:b/>
          <w:lang w:eastAsia="en-US"/>
        </w:rPr>
        <w:t>)</w:t>
      </w:r>
    </w:p>
    <w:p w:rsidR="00B53086" w:rsidRPr="000B22E9" w:rsidRDefault="00B53086" w:rsidP="00B53086">
      <w:pPr>
        <w:ind w:firstLine="851"/>
        <w:contextualSpacing/>
        <w:rPr>
          <w:rFonts w:ascii="Times New Roman" w:eastAsia="Times New Roman" w:hAnsi="Times New Roman" w:cs="Times New Roman"/>
          <w:b/>
          <w:lang w:eastAsia="en-US"/>
        </w:rPr>
      </w:pPr>
      <w:r w:rsidRPr="000B22E9">
        <w:rPr>
          <w:rFonts w:ascii="Times New Roman" w:eastAsia="Times New Roman" w:hAnsi="Times New Roman" w:cs="Times New Roman"/>
          <w:lang w:eastAsia="en-US"/>
        </w:rPr>
        <w:t>Сложные предложения с разными видами связи. Знаки препинания в сложных предложениях с разными видами связи. Знаки препинания в предложениях с прямой и косвенной речью.  Синтаксические нормы.</w:t>
      </w:r>
      <w:r w:rsidRPr="000B22E9">
        <w:rPr>
          <w:rFonts w:ascii="Times New Roman" w:eastAsia="Times New Roman" w:hAnsi="Times New Roman" w:cs="Times New Roman"/>
          <w:b/>
          <w:lang w:eastAsia="en-US"/>
        </w:rPr>
        <w:t xml:space="preserve"> </w:t>
      </w:r>
    </w:p>
    <w:p w:rsidR="00B53086" w:rsidRPr="000B22E9" w:rsidRDefault="00B53086" w:rsidP="00E77F07">
      <w:pPr>
        <w:pStyle w:val="a3"/>
        <w:numPr>
          <w:ilvl w:val="0"/>
          <w:numId w:val="25"/>
        </w:numPr>
        <w:rPr>
          <w:rFonts w:ascii="Times New Roman" w:eastAsia="Times New Roman" w:hAnsi="Times New Roman" w:cs="Times New Roman"/>
          <w:b/>
          <w:lang w:eastAsia="en-US"/>
        </w:rPr>
      </w:pPr>
      <w:r w:rsidRPr="000B22E9">
        <w:rPr>
          <w:rFonts w:ascii="Times New Roman" w:eastAsia="Times New Roman" w:hAnsi="Times New Roman" w:cs="Times New Roman"/>
          <w:b/>
          <w:lang w:eastAsia="en-US"/>
        </w:rPr>
        <w:lastRenderedPageBreak/>
        <w:t>Функциональные стили речи</w:t>
      </w:r>
      <w:r w:rsidR="006C02B1" w:rsidRPr="000B22E9">
        <w:rPr>
          <w:rFonts w:ascii="Times New Roman" w:eastAsia="Times New Roman" w:hAnsi="Times New Roman" w:cs="Times New Roman"/>
          <w:b/>
          <w:lang w:eastAsia="en-US"/>
        </w:rPr>
        <w:t xml:space="preserve"> (1 час</w:t>
      </w:r>
      <w:r w:rsidRPr="000B22E9">
        <w:rPr>
          <w:rFonts w:ascii="Times New Roman" w:eastAsia="Times New Roman" w:hAnsi="Times New Roman" w:cs="Times New Roman"/>
          <w:b/>
          <w:lang w:eastAsia="en-US"/>
        </w:rPr>
        <w:t>)</w:t>
      </w:r>
      <w:r w:rsidRPr="000B22E9">
        <w:rPr>
          <w:rFonts w:ascii="Times New Roman" w:eastAsia="Times New Roman" w:hAnsi="Times New Roman" w:cs="Times New Roman"/>
        </w:rPr>
        <w:t>.</w:t>
      </w:r>
    </w:p>
    <w:p w:rsidR="00B53086" w:rsidRPr="000B22E9" w:rsidRDefault="00B53086" w:rsidP="00B53086">
      <w:pPr>
        <w:widowControl w:val="0"/>
        <w:pBdr>
          <w:bar w:val="single" w:sz="18" w:color="auto"/>
        </w:pBdr>
        <w:autoSpaceDE w:val="0"/>
        <w:autoSpaceDN w:val="0"/>
        <w:adjustRightInd w:val="0"/>
        <w:ind w:firstLine="851"/>
        <w:contextualSpacing/>
        <w:rPr>
          <w:rFonts w:ascii="Times New Roman" w:eastAsia="Times New Roman" w:hAnsi="Times New Roman" w:cs="Times New Roman"/>
        </w:rPr>
      </w:pPr>
      <w:r w:rsidRPr="000B22E9">
        <w:rPr>
          <w:rFonts w:ascii="Times New Roman" w:eastAsia="Times New Roman" w:hAnsi="Times New Roman" w:cs="Times New Roman"/>
          <w:b/>
        </w:rPr>
        <w:t>5.</w:t>
      </w:r>
      <w:r w:rsidRPr="000B22E9">
        <w:rPr>
          <w:rFonts w:ascii="Times New Roman" w:eastAsia="Times New Roman" w:hAnsi="Times New Roman" w:cs="Times New Roman"/>
        </w:rPr>
        <w:t xml:space="preserve"> </w:t>
      </w:r>
      <w:r w:rsidRPr="000B22E9">
        <w:rPr>
          <w:rFonts w:ascii="Times New Roman" w:eastAsia="Times New Roman" w:hAnsi="Times New Roman" w:cs="Times New Roman"/>
          <w:b/>
        </w:rPr>
        <w:t>Развитие речи</w:t>
      </w:r>
      <w:r w:rsidRPr="000B22E9">
        <w:rPr>
          <w:rFonts w:ascii="Times New Roman" w:eastAsia="Times New Roman" w:hAnsi="Times New Roman" w:cs="Times New Roman"/>
        </w:rPr>
        <w:t>. (</w:t>
      </w:r>
      <w:r w:rsidR="00E77F07" w:rsidRPr="000B22E9">
        <w:rPr>
          <w:rFonts w:ascii="Times New Roman" w:eastAsia="Times New Roman" w:hAnsi="Times New Roman" w:cs="Times New Roman"/>
          <w:b/>
        </w:rPr>
        <w:t>10</w:t>
      </w:r>
      <w:r w:rsidRPr="000B22E9">
        <w:rPr>
          <w:rFonts w:ascii="Times New Roman" w:eastAsia="Times New Roman" w:hAnsi="Times New Roman" w:cs="Times New Roman"/>
          <w:b/>
        </w:rPr>
        <w:t xml:space="preserve"> часов)</w:t>
      </w:r>
    </w:p>
    <w:p w:rsidR="00B53086" w:rsidRPr="000B22E9" w:rsidRDefault="00B53086" w:rsidP="00B53086">
      <w:pPr>
        <w:pStyle w:val="a3"/>
        <w:numPr>
          <w:ilvl w:val="0"/>
          <w:numId w:val="6"/>
        </w:numPr>
        <w:spacing w:before="100" w:beforeAutospacing="1" w:after="100" w:afterAutospacing="1" w:line="240" w:lineRule="auto"/>
        <w:jc w:val="center"/>
        <w:rPr>
          <w:rFonts w:ascii="Times New Roman" w:eastAsia="Times New Roman" w:hAnsi="Times New Roman" w:cs="Times New Roman"/>
          <w:b/>
          <w:bCs/>
        </w:rPr>
      </w:pPr>
      <w:r w:rsidRPr="000B22E9">
        <w:rPr>
          <w:rFonts w:ascii="Times New Roman" w:eastAsia="Times New Roman" w:hAnsi="Times New Roman" w:cs="Times New Roman"/>
          <w:b/>
          <w:bCs/>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132"/>
        <w:gridCol w:w="3686"/>
      </w:tblGrid>
      <w:tr w:rsidR="00B53086" w:rsidRPr="000B22E9" w:rsidTr="001614C3">
        <w:tc>
          <w:tcPr>
            <w:tcW w:w="646" w:type="dxa"/>
          </w:tcPr>
          <w:p w:rsidR="00B53086" w:rsidRPr="000B22E9" w:rsidRDefault="00B53086" w:rsidP="001614C3">
            <w:pPr>
              <w:autoSpaceDE w:val="0"/>
              <w:autoSpaceDN w:val="0"/>
              <w:adjustRightInd w:val="0"/>
              <w:spacing w:after="0" w:line="240" w:lineRule="auto"/>
              <w:ind w:left="57" w:right="57"/>
              <w:contextualSpacing/>
              <w:rPr>
                <w:rFonts w:ascii="Times New Roman" w:eastAsia="Times New Roman" w:hAnsi="Times New Roman" w:cs="Times New Roman"/>
                <w:b/>
              </w:rPr>
            </w:pPr>
            <w:r w:rsidRPr="000B22E9">
              <w:rPr>
                <w:rFonts w:ascii="Times New Roman" w:eastAsia="Times New Roman" w:hAnsi="Times New Roman" w:cs="Times New Roman"/>
                <w:b/>
              </w:rPr>
              <w:t xml:space="preserve">№ </w:t>
            </w:r>
          </w:p>
        </w:tc>
        <w:tc>
          <w:tcPr>
            <w:tcW w:w="5132" w:type="dxa"/>
          </w:tcPr>
          <w:p w:rsidR="00B53086" w:rsidRPr="000B22E9" w:rsidRDefault="00B53086" w:rsidP="001614C3">
            <w:pPr>
              <w:autoSpaceDE w:val="0"/>
              <w:autoSpaceDN w:val="0"/>
              <w:adjustRightInd w:val="0"/>
              <w:spacing w:after="0" w:line="240" w:lineRule="auto"/>
              <w:ind w:left="57" w:right="57"/>
              <w:contextualSpacing/>
              <w:rPr>
                <w:rFonts w:ascii="Times New Roman" w:eastAsia="Times New Roman" w:hAnsi="Times New Roman" w:cs="Times New Roman"/>
                <w:b/>
              </w:rPr>
            </w:pPr>
            <w:r w:rsidRPr="000B22E9">
              <w:rPr>
                <w:rFonts w:ascii="Times New Roman" w:eastAsia="Times New Roman" w:hAnsi="Times New Roman" w:cs="Times New Roman"/>
                <w:b/>
              </w:rPr>
              <w:t>Наименование темы, раздела</w:t>
            </w:r>
          </w:p>
        </w:tc>
        <w:tc>
          <w:tcPr>
            <w:tcW w:w="3686" w:type="dxa"/>
          </w:tcPr>
          <w:p w:rsidR="00B53086" w:rsidRPr="000B22E9" w:rsidRDefault="00B53086" w:rsidP="001614C3">
            <w:pPr>
              <w:autoSpaceDE w:val="0"/>
              <w:autoSpaceDN w:val="0"/>
              <w:adjustRightInd w:val="0"/>
              <w:spacing w:after="0" w:line="240" w:lineRule="auto"/>
              <w:ind w:left="57" w:right="57"/>
              <w:contextualSpacing/>
              <w:rPr>
                <w:rFonts w:ascii="Times New Roman" w:eastAsia="Times New Roman" w:hAnsi="Times New Roman" w:cs="Times New Roman"/>
                <w:b/>
              </w:rPr>
            </w:pPr>
            <w:r w:rsidRPr="000B22E9">
              <w:rPr>
                <w:rFonts w:ascii="Times New Roman" w:eastAsia="Times New Roman" w:hAnsi="Times New Roman" w:cs="Times New Roman"/>
                <w:b/>
              </w:rPr>
              <w:t>Количество часов</w:t>
            </w:r>
          </w:p>
        </w:tc>
      </w:tr>
      <w:tr w:rsidR="00B53086" w:rsidRPr="000B22E9" w:rsidTr="001614C3">
        <w:tc>
          <w:tcPr>
            <w:tcW w:w="646" w:type="dxa"/>
          </w:tcPr>
          <w:p w:rsidR="00B53086" w:rsidRPr="000B22E9" w:rsidRDefault="00B53086" w:rsidP="001614C3">
            <w:pPr>
              <w:widowControl w:val="0"/>
              <w:numPr>
                <w:ilvl w:val="0"/>
                <w:numId w:val="11"/>
              </w:numPr>
              <w:autoSpaceDE w:val="0"/>
              <w:autoSpaceDN w:val="0"/>
              <w:adjustRightInd w:val="0"/>
              <w:spacing w:after="0" w:line="240" w:lineRule="auto"/>
              <w:ind w:left="57" w:right="57" w:firstLine="0"/>
              <w:contextualSpacing/>
              <w:rPr>
                <w:rFonts w:ascii="Times New Roman" w:eastAsia="Times New Roman" w:hAnsi="Times New Roman" w:cs="Times New Roman"/>
              </w:rPr>
            </w:pPr>
          </w:p>
        </w:tc>
        <w:tc>
          <w:tcPr>
            <w:tcW w:w="5132" w:type="dxa"/>
          </w:tcPr>
          <w:p w:rsidR="00B53086" w:rsidRPr="000B22E9" w:rsidRDefault="00B53086"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b/>
                <w:lang w:eastAsia="en-US"/>
              </w:rPr>
              <w:t xml:space="preserve">1. Введение. </w:t>
            </w:r>
            <w:r w:rsidRPr="000B22E9">
              <w:rPr>
                <w:rFonts w:ascii="Times New Roman" w:eastAsia="Times New Roman" w:hAnsi="Times New Roman" w:cs="Times New Roman"/>
              </w:rPr>
              <w:t>Русский язык как развивающееся явление</w:t>
            </w:r>
          </w:p>
        </w:tc>
        <w:tc>
          <w:tcPr>
            <w:tcW w:w="3686" w:type="dxa"/>
          </w:tcPr>
          <w:p w:rsidR="00B53086" w:rsidRPr="000B22E9" w:rsidRDefault="00B53086" w:rsidP="001614C3">
            <w:pPr>
              <w:widowControl w:val="0"/>
              <w:autoSpaceDE w:val="0"/>
              <w:autoSpaceDN w:val="0"/>
              <w:adjustRightInd w:val="0"/>
              <w:spacing w:after="0" w:line="240" w:lineRule="auto"/>
              <w:ind w:left="57" w:right="57"/>
              <w:contextualSpacing/>
              <w:rPr>
                <w:rFonts w:ascii="Times New Roman" w:eastAsia="Times New Roman" w:hAnsi="Times New Roman" w:cs="Times New Roman"/>
                <w:b/>
              </w:rPr>
            </w:pPr>
            <w:r w:rsidRPr="000B22E9">
              <w:rPr>
                <w:rFonts w:ascii="Times New Roman" w:eastAsia="Times New Roman" w:hAnsi="Times New Roman" w:cs="Times New Roman"/>
                <w:b/>
              </w:rPr>
              <w:t>1</w:t>
            </w:r>
          </w:p>
        </w:tc>
      </w:tr>
      <w:tr w:rsidR="00B53086" w:rsidRPr="000B22E9" w:rsidTr="001614C3">
        <w:tc>
          <w:tcPr>
            <w:tcW w:w="646" w:type="dxa"/>
          </w:tcPr>
          <w:p w:rsidR="00B53086" w:rsidRPr="000B22E9" w:rsidRDefault="00B53086" w:rsidP="001614C3">
            <w:pPr>
              <w:widowControl w:val="0"/>
              <w:numPr>
                <w:ilvl w:val="0"/>
                <w:numId w:val="11"/>
              </w:numPr>
              <w:autoSpaceDE w:val="0"/>
              <w:autoSpaceDN w:val="0"/>
              <w:adjustRightInd w:val="0"/>
              <w:spacing w:after="0" w:line="240" w:lineRule="auto"/>
              <w:ind w:left="57" w:right="57" w:firstLine="0"/>
              <w:contextualSpacing/>
              <w:rPr>
                <w:rFonts w:ascii="Times New Roman" w:eastAsia="Times New Roman" w:hAnsi="Times New Roman" w:cs="Times New Roman"/>
              </w:rPr>
            </w:pPr>
          </w:p>
        </w:tc>
        <w:tc>
          <w:tcPr>
            <w:tcW w:w="5132" w:type="dxa"/>
          </w:tcPr>
          <w:p w:rsidR="00B53086" w:rsidRPr="000B22E9" w:rsidRDefault="00B53086" w:rsidP="001614C3">
            <w:pPr>
              <w:autoSpaceDE w:val="0"/>
              <w:autoSpaceDN w:val="0"/>
              <w:adjustRightInd w:val="0"/>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b/>
              </w:rPr>
              <w:t>2. Повторение изученного</w:t>
            </w:r>
            <w:r w:rsidRPr="000B22E9">
              <w:rPr>
                <w:rFonts w:ascii="Times New Roman" w:eastAsia="Times New Roman" w:hAnsi="Times New Roman" w:cs="Times New Roman"/>
              </w:rPr>
              <w:t xml:space="preserve"> по орфографии</w:t>
            </w:r>
          </w:p>
        </w:tc>
        <w:tc>
          <w:tcPr>
            <w:tcW w:w="3686" w:type="dxa"/>
          </w:tcPr>
          <w:p w:rsidR="00B53086" w:rsidRPr="000B22E9" w:rsidRDefault="00B53086" w:rsidP="001614C3">
            <w:pPr>
              <w:autoSpaceDE w:val="0"/>
              <w:autoSpaceDN w:val="0"/>
              <w:adjustRightInd w:val="0"/>
              <w:spacing w:after="0" w:line="240" w:lineRule="auto"/>
              <w:ind w:left="57" w:right="57"/>
              <w:contextualSpacing/>
              <w:rPr>
                <w:rFonts w:ascii="Times New Roman" w:eastAsia="Times New Roman" w:hAnsi="Times New Roman" w:cs="Times New Roman"/>
                <w:b/>
              </w:rPr>
            </w:pPr>
            <w:r w:rsidRPr="000B22E9">
              <w:rPr>
                <w:rFonts w:ascii="Times New Roman" w:eastAsia="Times New Roman" w:hAnsi="Times New Roman" w:cs="Times New Roman"/>
                <w:b/>
              </w:rPr>
              <w:t>3</w:t>
            </w:r>
          </w:p>
        </w:tc>
      </w:tr>
      <w:tr w:rsidR="00B53086" w:rsidRPr="000B22E9" w:rsidTr="001614C3">
        <w:tc>
          <w:tcPr>
            <w:tcW w:w="646" w:type="dxa"/>
          </w:tcPr>
          <w:p w:rsidR="00B53086" w:rsidRPr="000B22E9" w:rsidRDefault="00B53086" w:rsidP="001614C3">
            <w:pPr>
              <w:widowControl w:val="0"/>
              <w:numPr>
                <w:ilvl w:val="0"/>
                <w:numId w:val="11"/>
              </w:numPr>
              <w:autoSpaceDE w:val="0"/>
              <w:autoSpaceDN w:val="0"/>
              <w:adjustRightInd w:val="0"/>
              <w:spacing w:after="0" w:line="240" w:lineRule="auto"/>
              <w:ind w:left="57" w:right="57" w:firstLine="0"/>
              <w:contextualSpacing/>
              <w:rPr>
                <w:rFonts w:ascii="Times New Roman" w:eastAsia="Times New Roman" w:hAnsi="Times New Roman" w:cs="Times New Roman"/>
              </w:rPr>
            </w:pPr>
          </w:p>
        </w:tc>
        <w:tc>
          <w:tcPr>
            <w:tcW w:w="5132" w:type="dxa"/>
          </w:tcPr>
          <w:p w:rsidR="00B53086" w:rsidRPr="000B22E9" w:rsidRDefault="00B53086" w:rsidP="001614C3">
            <w:pPr>
              <w:shd w:val="clear" w:color="auto" w:fill="FFFFFF"/>
              <w:autoSpaceDE w:val="0"/>
              <w:autoSpaceDN w:val="0"/>
              <w:adjustRightInd w:val="0"/>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b/>
                <w:lang w:eastAsia="en-US"/>
              </w:rPr>
              <w:t>3. Синтаксис и пунктуация</w:t>
            </w:r>
          </w:p>
        </w:tc>
        <w:tc>
          <w:tcPr>
            <w:tcW w:w="3686" w:type="dxa"/>
          </w:tcPr>
          <w:p w:rsidR="00B53086" w:rsidRPr="000B22E9" w:rsidRDefault="006C02B1" w:rsidP="001614C3">
            <w:pPr>
              <w:autoSpaceDE w:val="0"/>
              <w:autoSpaceDN w:val="0"/>
              <w:adjustRightInd w:val="0"/>
              <w:spacing w:after="0" w:line="240" w:lineRule="auto"/>
              <w:ind w:left="57" w:right="57"/>
              <w:contextualSpacing/>
              <w:rPr>
                <w:rFonts w:ascii="Times New Roman" w:eastAsia="Times New Roman" w:hAnsi="Times New Roman" w:cs="Times New Roman"/>
                <w:b/>
              </w:rPr>
            </w:pPr>
            <w:r w:rsidRPr="000B22E9">
              <w:rPr>
                <w:rFonts w:ascii="Times New Roman" w:eastAsia="Times New Roman" w:hAnsi="Times New Roman" w:cs="Times New Roman"/>
                <w:b/>
              </w:rPr>
              <w:t>18</w:t>
            </w:r>
          </w:p>
        </w:tc>
      </w:tr>
      <w:tr w:rsidR="00B53086" w:rsidRPr="000B22E9" w:rsidTr="001614C3">
        <w:tc>
          <w:tcPr>
            <w:tcW w:w="646" w:type="dxa"/>
          </w:tcPr>
          <w:p w:rsidR="00B53086" w:rsidRPr="000B22E9" w:rsidRDefault="00B53086" w:rsidP="001614C3">
            <w:pPr>
              <w:widowControl w:val="0"/>
              <w:numPr>
                <w:ilvl w:val="0"/>
                <w:numId w:val="11"/>
              </w:numPr>
              <w:autoSpaceDE w:val="0"/>
              <w:autoSpaceDN w:val="0"/>
              <w:adjustRightInd w:val="0"/>
              <w:spacing w:after="0" w:line="240" w:lineRule="auto"/>
              <w:ind w:left="57" w:right="57" w:firstLine="0"/>
              <w:contextualSpacing/>
              <w:rPr>
                <w:rFonts w:ascii="Times New Roman" w:eastAsia="Times New Roman" w:hAnsi="Times New Roman" w:cs="Times New Roman"/>
              </w:rPr>
            </w:pPr>
          </w:p>
        </w:tc>
        <w:tc>
          <w:tcPr>
            <w:tcW w:w="5132" w:type="dxa"/>
          </w:tcPr>
          <w:p w:rsidR="00B53086" w:rsidRPr="000B22E9" w:rsidRDefault="00B53086" w:rsidP="001614C3">
            <w:pPr>
              <w:autoSpaceDE w:val="0"/>
              <w:autoSpaceDN w:val="0"/>
              <w:adjustRightInd w:val="0"/>
              <w:spacing w:after="0" w:line="240" w:lineRule="auto"/>
              <w:ind w:left="488" w:right="57"/>
              <w:contextualSpacing/>
              <w:rPr>
                <w:rFonts w:ascii="Times New Roman" w:eastAsia="Times New Roman" w:hAnsi="Times New Roman" w:cs="Times New Roman"/>
              </w:rPr>
            </w:pPr>
            <w:r w:rsidRPr="000B22E9">
              <w:rPr>
                <w:rFonts w:ascii="Times New Roman" w:eastAsia="Times New Roman" w:hAnsi="Times New Roman" w:cs="Times New Roman"/>
                <w:i/>
                <w:lang w:eastAsia="en-US"/>
              </w:rPr>
              <w:t>3.1.</w:t>
            </w:r>
            <w:r w:rsidRPr="000B22E9">
              <w:rPr>
                <w:rFonts w:ascii="Times New Roman" w:eastAsia="Times New Roman" w:hAnsi="Times New Roman" w:cs="Times New Roman"/>
                <w:lang w:eastAsia="en-US"/>
              </w:rPr>
              <w:t xml:space="preserve"> </w:t>
            </w:r>
            <w:r w:rsidRPr="000B22E9">
              <w:rPr>
                <w:rFonts w:ascii="Times New Roman" w:eastAsia="Times New Roman" w:hAnsi="Times New Roman" w:cs="Times New Roman"/>
              </w:rPr>
              <w:t xml:space="preserve">Синтаксис простого предложения </w:t>
            </w:r>
          </w:p>
        </w:tc>
        <w:tc>
          <w:tcPr>
            <w:tcW w:w="3686" w:type="dxa"/>
          </w:tcPr>
          <w:p w:rsidR="00B53086" w:rsidRPr="000B22E9" w:rsidRDefault="00B53086" w:rsidP="001614C3">
            <w:pPr>
              <w:autoSpaceDE w:val="0"/>
              <w:autoSpaceDN w:val="0"/>
              <w:adjustRightInd w:val="0"/>
              <w:spacing w:after="0" w:line="240" w:lineRule="auto"/>
              <w:ind w:left="57" w:right="57"/>
              <w:contextualSpacing/>
              <w:jc w:val="center"/>
              <w:rPr>
                <w:rFonts w:ascii="Times New Roman" w:eastAsia="Times New Roman" w:hAnsi="Times New Roman" w:cs="Times New Roman"/>
              </w:rPr>
            </w:pPr>
            <w:r w:rsidRPr="000B22E9">
              <w:rPr>
                <w:rFonts w:ascii="Times New Roman" w:eastAsia="Times New Roman" w:hAnsi="Times New Roman" w:cs="Times New Roman"/>
              </w:rPr>
              <w:t>3</w:t>
            </w:r>
          </w:p>
        </w:tc>
      </w:tr>
      <w:tr w:rsidR="00B53086" w:rsidRPr="000B22E9" w:rsidTr="001614C3">
        <w:tc>
          <w:tcPr>
            <w:tcW w:w="646" w:type="dxa"/>
          </w:tcPr>
          <w:p w:rsidR="00B53086" w:rsidRPr="000B22E9" w:rsidRDefault="00B53086" w:rsidP="001614C3">
            <w:pPr>
              <w:widowControl w:val="0"/>
              <w:numPr>
                <w:ilvl w:val="0"/>
                <w:numId w:val="11"/>
              </w:numPr>
              <w:autoSpaceDE w:val="0"/>
              <w:autoSpaceDN w:val="0"/>
              <w:adjustRightInd w:val="0"/>
              <w:spacing w:after="0" w:line="240" w:lineRule="auto"/>
              <w:ind w:left="57" w:right="57" w:firstLine="0"/>
              <w:contextualSpacing/>
              <w:rPr>
                <w:rFonts w:ascii="Times New Roman" w:eastAsia="Times New Roman" w:hAnsi="Times New Roman" w:cs="Times New Roman"/>
              </w:rPr>
            </w:pPr>
          </w:p>
        </w:tc>
        <w:tc>
          <w:tcPr>
            <w:tcW w:w="5132" w:type="dxa"/>
          </w:tcPr>
          <w:p w:rsidR="00B53086" w:rsidRPr="000B22E9" w:rsidRDefault="00B53086" w:rsidP="001614C3">
            <w:pPr>
              <w:spacing w:after="0" w:line="240" w:lineRule="auto"/>
              <w:ind w:left="488" w:right="57"/>
              <w:contextualSpacing/>
              <w:rPr>
                <w:rFonts w:ascii="Times New Roman" w:eastAsia="Times New Roman" w:hAnsi="Times New Roman" w:cs="Times New Roman"/>
              </w:rPr>
            </w:pPr>
            <w:r w:rsidRPr="000B22E9">
              <w:rPr>
                <w:rFonts w:ascii="Times New Roman" w:eastAsia="Times New Roman" w:hAnsi="Times New Roman" w:cs="Times New Roman"/>
                <w:i/>
                <w:lang w:eastAsia="en-US"/>
              </w:rPr>
              <w:t>3.1.1.</w:t>
            </w:r>
            <w:r w:rsidRPr="000B22E9">
              <w:rPr>
                <w:rFonts w:ascii="Times New Roman" w:eastAsia="Times New Roman" w:hAnsi="Times New Roman" w:cs="Times New Roman"/>
                <w:lang w:eastAsia="en-US"/>
              </w:rPr>
              <w:t xml:space="preserve">  Главные члены предложения </w:t>
            </w:r>
          </w:p>
        </w:tc>
        <w:tc>
          <w:tcPr>
            <w:tcW w:w="3686" w:type="dxa"/>
          </w:tcPr>
          <w:p w:rsidR="00B53086" w:rsidRPr="000B22E9" w:rsidRDefault="00B53086" w:rsidP="001614C3">
            <w:pPr>
              <w:autoSpaceDE w:val="0"/>
              <w:autoSpaceDN w:val="0"/>
              <w:adjustRightInd w:val="0"/>
              <w:spacing w:after="0" w:line="240" w:lineRule="auto"/>
              <w:ind w:left="57" w:right="57"/>
              <w:contextualSpacing/>
              <w:jc w:val="center"/>
              <w:rPr>
                <w:rFonts w:ascii="Times New Roman" w:eastAsia="Times New Roman" w:hAnsi="Times New Roman" w:cs="Times New Roman"/>
              </w:rPr>
            </w:pPr>
            <w:r w:rsidRPr="000B22E9">
              <w:rPr>
                <w:rFonts w:ascii="Times New Roman" w:eastAsia="Times New Roman" w:hAnsi="Times New Roman" w:cs="Times New Roman"/>
              </w:rPr>
              <w:t>3</w:t>
            </w:r>
          </w:p>
        </w:tc>
      </w:tr>
      <w:tr w:rsidR="00B53086" w:rsidRPr="000B22E9" w:rsidTr="001614C3">
        <w:tc>
          <w:tcPr>
            <w:tcW w:w="646" w:type="dxa"/>
          </w:tcPr>
          <w:p w:rsidR="00B53086" w:rsidRPr="000B22E9" w:rsidRDefault="00B53086" w:rsidP="001614C3">
            <w:pPr>
              <w:widowControl w:val="0"/>
              <w:numPr>
                <w:ilvl w:val="0"/>
                <w:numId w:val="11"/>
              </w:numPr>
              <w:autoSpaceDE w:val="0"/>
              <w:autoSpaceDN w:val="0"/>
              <w:adjustRightInd w:val="0"/>
              <w:spacing w:after="0" w:line="240" w:lineRule="auto"/>
              <w:ind w:left="57" w:right="57" w:firstLine="0"/>
              <w:contextualSpacing/>
              <w:rPr>
                <w:rFonts w:ascii="Times New Roman" w:eastAsia="Times New Roman" w:hAnsi="Times New Roman" w:cs="Times New Roman"/>
              </w:rPr>
            </w:pPr>
          </w:p>
        </w:tc>
        <w:tc>
          <w:tcPr>
            <w:tcW w:w="5132" w:type="dxa"/>
          </w:tcPr>
          <w:p w:rsidR="00B53086" w:rsidRPr="000B22E9" w:rsidRDefault="00B53086" w:rsidP="001614C3">
            <w:pPr>
              <w:spacing w:after="0" w:line="240" w:lineRule="auto"/>
              <w:ind w:left="488" w:right="57"/>
              <w:contextualSpacing/>
              <w:rPr>
                <w:rFonts w:ascii="Times New Roman" w:eastAsia="Times New Roman" w:hAnsi="Times New Roman" w:cs="Times New Roman"/>
              </w:rPr>
            </w:pPr>
            <w:r w:rsidRPr="000B22E9">
              <w:rPr>
                <w:rFonts w:ascii="Times New Roman" w:eastAsia="Times New Roman" w:hAnsi="Times New Roman" w:cs="Times New Roman"/>
                <w:i/>
                <w:lang w:eastAsia="en-US"/>
              </w:rPr>
              <w:t>3.1.2.</w:t>
            </w:r>
            <w:r w:rsidRPr="000B22E9">
              <w:rPr>
                <w:rFonts w:ascii="Times New Roman" w:eastAsia="Times New Roman" w:hAnsi="Times New Roman" w:cs="Times New Roman"/>
                <w:lang w:eastAsia="en-US"/>
              </w:rPr>
              <w:t xml:space="preserve">  Второстепенные члены предложения</w:t>
            </w:r>
          </w:p>
        </w:tc>
        <w:tc>
          <w:tcPr>
            <w:tcW w:w="3686" w:type="dxa"/>
          </w:tcPr>
          <w:p w:rsidR="00B53086" w:rsidRPr="000B22E9" w:rsidRDefault="00B53086" w:rsidP="001614C3">
            <w:pPr>
              <w:autoSpaceDE w:val="0"/>
              <w:autoSpaceDN w:val="0"/>
              <w:adjustRightInd w:val="0"/>
              <w:spacing w:after="0" w:line="240" w:lineRule="auto"/>
              <w:ind w:left="57" w:right="57"/>
              <w:contextualSpacing/>
              <w:jc w:val="center"/>
              <w:rPr>
                <w:rFonts w:ascii="Times New Roman" w:eastAsia="Times New Roman" w:hAnsi="Times New Roman" w:cs="Times New Roman"/>
              </w:rPr>
            </w:pPr>
            <w:r w:rsidRPr="000B22E9">
              <w:rPr>
                <w:rFonts w:ascii="Times New Roman" w:eastAsia="Times New Roman" w:hAnsi="Times New Roman" w:cs="Times New Roman"/>
              </w:rPr>
              <w:t>3</w:t>
            </w:r>
          </w:p>
        </w:tc>
      </w:tr>
      <w:tr w:rsidR="00B53086" w:rsidRPr="000B22E9" w:rsidTr="001614C3">
        <w:tc>
          <w:tcPr>
            <w:tcW w:w="646" w:type="dxa"/>
          </w:tcPr>
          <w:p w:rsidR="00B53086" w:rsidRPr="000B22E9" w:rsidRDefault="00B53086" w:rsidP="001614C3">
            <w:pPr>
              <w:widowControl w:val="0"/>
              <w:numPr>
                <w:ilvl w:val="0"/>
                <w:numId w:val="11"/>
              </w:numPr>
              <w:autoSpaceDE w:val="0"/>
              <w:autoSpaceDN w:val="0"/>
              <w:adjustRightInd w:val="0"/>
              <w:spacing w:after="0" w:line="240" w:lineRule="auto"/>
              <w:ind w:left="57" w:right="57" w:firstLine="0"/>
              <w:contextualSpacing/>
              <w:rPr>
                <w:rFonts w:ascii="Times New Roman" w:eastAsia="Times New Roman" w:hAnsi="Times New Roman" w:cs="Times New Roman"/>
              </w:rPr>
            </w:pPr>
          </w:p>
        </w:tc>
        <w:tc>
          <w:tcPr>
            <w:tcW w:w="5132" w:type="dxa"/>
          </w:tcPr>
          <w:p w:rsidR="00B53086" w:rsidRPr="000B22E9" w:rsidRDefault="00B53086" w:rsidP="001614C3">
            <w:pPr>
              <w:spacing w:after="0" w:line="240" w:lineRule="auto"/>
              <w:ind w:left="488" w:right="57"/>
              <w:contextualSpacing/>
              <w:rPr>
                <w:rFonts w:ascii="Times New Roman" w:eastAsia="Times New Roman" w:hAnsi="Times New Roman" w:cs="Times New Roman"/>
              </w:rPr>
            </w:pPr>
            <w:r w:rsidRPr="000B22E9">
              <w:rPr>
                <w:rFonts w:ascii="Times New Roman" w:eastAsia="Times New Roman" w:hAnsi="Times New Roman" w:cs="Times New Roman"/>
                <w:i/>
                <w:lang w:eastAsia="en-US"/>
              </w:rPr>
              <w:t>3.1.3.</w:t>
            </w:r>
            <w:r w:rsidRPr="000B22E9">
              <w:rPr>
                <w:rFonts w:ascii="Times New Roman" w:eastAsia="Times New Roman" w:hAnsi="Times New Roman" w:cs="Times New Roman"/>
                <w:lang w:eastAsia="en-US"/>
              </w:rPr>
              <w:t xml:space="preserve"> Обособленные члены предложения </w:t>
            </w:r>
          </w:p>
        </w:tc>
        <w:tc>
          <w:tcPr>
            <w:tcW w:w="3686" w:type="dxa"/>
          </w:tcPr>
          <w:p w:rsidR="00B53086" w:rsidRPr="000B22E9" w:rsidRDefault="00B53086" w:rsidP="001614C3">
            <w:pPr>
              <w:autoSpaceDE w:val="0"/>
              <w:autoSpaceDN w:val="0"/>
              <w:adjustRightInd w:val="0"/>
              <w:spacing w:after="0" w:line="240" w:lineRule="auto"/>
              <w:ind w:left="57" w:right="57"/>
              <w:contextualSpacing/>
              <w:jc w:val="center"/>
              <w:rPr>
                <w:rFonts w:ascii="Times New Roman" w:eastAsia="Times New Roman" w:hAnsi="Times New Roman" w:cs="Times New Roman"/>
              </w:rPr>
            </w:pPr>
            <w:r w:rsidRPr="000B22E9">
              <w:rPr>
                <w:rFonts w:ascii="Times New Roman" w:eastAsia="Times New Roman" w:hAnsi="Times New Roman" w:cs="Times New Roman"/>
              </w:rPr>
              <w:t>4</w:t>
            </w:r>
          </w:p>
        </w:tc>
      </w:tr>
      <w:tr w:rsidR="00B53086" w:rsidRPr="000B22E9" w:rsidTr="001614C3">
        <w:tc>
          <w:tcPr>
            <w:tcW w:w="646" w:type="dxa"/>
          </w:tcPr>
          <w:p w:rsidR="00B53086" w:rsidRPr="000B22E9" w:rsidRDefault="00B53086" w:rsidP="001614C3">
            <w:pPr>
              <w:widowControl w:val="0"/>
              <w:numPr>
                <w:ilvl w:val="0"/>
                <w:numId w:val="11"/>
              </w:numPr>
              <w:autoSpaceDE w:val="0"/>
              <w:autoSpaceDN w:val="0"/>
              <w:adjustRightInd w:val="0"/>
              <w:spacing w:after="0" w:line="240" w:lineRule="auto"/>
              <w:ind w:left="57" w:right="57" w:firstLine="0"/>
              <w:contextualSpacing/>
              <w:rPr>
                <w:rFonts w:ascii="Times New Roman" w:eastAsia="Times New Roman" w:hAnsi="Times New Roman" w:cs="Times New Roman"/>
              </w:rPr>
            </w:pPr>
          </w:p>
        </w:tc>
        <w:tc>
          <w:tcPr>
            <w:tcW w:w="5132" w:type="dxa"/>
          </w:tcPr>
          <w:p w:rsidR="00B53086" w:rsidRPr="000B22E9" w:rsidRDefault="00B53086" w:rsidP="001614C3">
            <w:pPr>
              <w:spacing w:after="0" w:line="240" w:lineRule="auto"/>
              <w:ind w:left="488" w:right="57"/>
              <w:contextualSpacing/>
              <w:rPr>
                <w:rFonts w:ascii="Times New Roman" w:eastAsia="Times New Roman" w:hAnsi="Times New Roman" w:cs="Times New Roman"/>
                <w:lang w:eastAsia="en-US"/>
              </w:rPr>
            </w:pPr>
            <w:r w:rsidRPr="000B22E9">
              <w:rPr>
                <w:rFonts w:ascii="Times New Roman" w:eastAsia="Times New Roman" w:hAnsi="Times New Roman" w:cs="Times New Roman"/>
                <w:i/>
                <w:lang w:eastAsia="en-US"/>
              </w:rPr>
              <w:t>3.2.</w:t>
            </w:r>
            <w:r w:rsidRPr="000B22E9">
              <w:rPr>
                <w:rFonts w:ascii="Times New Roman" w:eastAsia="Times New Roman" w:hAnsi="Times New Roman" w:cs="Times New Roman"/>
                <w:lang w:eastAsia="en-US"/>
              </w:rPr>
              <w:t xml:space="preserve"> Сложное предложение </w:t>
            </w:r>
          </w:p>
        </w:tc>
        <w:tc>
          <w:tcPr>
            <w:tcW w:w="3686" w:type="dxa"/>
          </w:tcPr>
          <w:p w:rsidR="00B53086" w:rsidRPr="000B22E9" w:rsidRDefault="00E77F07" w:rsidP="001614C3">
            <w:pPr>
              <w:autoSpaceDE w:val="0"/>
              <w:autoSpaceDN w:val="0"/>
              <w:adjustRightInd w:val="0"/>
              <w:spacing w:after="0" w:line="240" w:lineRule="auto"/>
              <w:ind w:left="57" w:right="57"/>
              <w:contextualSpacing/>
              <w:jc w:val="center"/>
              <w:rPr>
                <w:rFonts w:ascii="Times New Roman" w:eastAsia="Times New Roman" w:hAnsi="Times New Roman" w:cs="Times New Roman"/>
                <w:i/>
              </w:rPr>
            </w:pPr>
            <w:r w:rsidRPr="000B22E9">
              <w:rPr>
                <w:rFonts w:ascii="Times New Roman" w:eastAsia="Times New Roman" w:hAnsi="Times New Roman" w:cs="Times New Roman"/>
                <w:i/>
              </w:rPr>
              <w:t>1</w:t>
            </w:r>
          </w:p>
        </w:tc>
      </w:tr>
      <w:tr w:rsidR="00B53086" w:rsidRPr="000B22E9" w:rsidTr="001614C3">
        <w:tc>
          <w:tcPr>
            <w:tcW w:w="646" w:type="dxa"/>
          </w:tcPr>
          <w:p w:rsidR="00B53086" w:rsidRPr="000B22E9" w:rsidRDefault="00B53086" w:rsidP="001614C3">
            <w:pPr>
              <w:widowControl w:val="0"/>
              <w:numPr>
                <w:ilvl w:val="0"/>
                <w:numId w:val="11"/>
              </w:numPr>
              <w:autoSpaceDE w:val="0"/>
              <w:autoSpaceDN w:val="0"/>
              <w:adjustRightInd w:val="0"/>
              <w:spacing w:after="0" w:line="240" w:lineRule="auto"/>
              <w:ind w:left="57" w:right="57" w:firstLine="0"/>
              <w:contextualSpacing/>
              <w:rPr>
                <w:rFonts w:ascii="Times New Roman" w:eastAsia="Times New Roman" w:hAnsi="Times New Roman" w:cs="Times New Roman"/>
              </w:rPr>
            </w:pPr>
          </w:p>
        </w:tc>
        <w:tc>
          <w:tcPr>
            <w:tcW w:w="5132" w:type="dxa"/>
          </w:tcPr>
          <w:p w:rsidR="00B53086" w:rsidRPr="000B22E9" w:rsidRDefault="00B53086" w:rsidP="001614C3">
            <w:pPr>
              <w:spacing w:after="0" w:line="240" w:lineRule="auto"/>
              <w:ind w:left="488" w:right="57"/>
              <w:contextualSpacing/>
              <w:rPr>
                <w:rFonts w:ascii="Times New Roman" w:eastAsia="Times New Roman" w:hAnsi="Times New Roman" w:cs="Times New Roman"/>
                <w:lang w:eastAsia="en-US"/>
              </w:rPr>
            </w:pPr>
            <w:r w:rsidRPr="000B22E9">
              <w:rPr>
                <w:rFonts w:ascii="Times New Roman" w:eastAsia="Times New Roman" w:hAnsi="Times New Roman" w:cs="Times New Roman"/>
                <w:i/>
                <w:lang w:eastAsia="en-US"/>
              </w:rPr>
              <w:t>3.2.1.</w:t>
            </w:r>
            <w:r w:rsidRPr="000B22E9">
              <w:rPr>
                <w:rFonts w:ascii="Times New Roman" w:eastAsia="Times New Roman" w:hAnsi="Times New Roman" w:cs="Times New Roman"/>
                <w:lang w:eastAsia="en-US"/>
              </w:rPr>
              <w:t xml:space="preserve"> Сложносочиненное предложение</w:t>
            </w:r>
          </w:p>
        </w:tc>
        <w:tc>
          <w:tcPr>
            <w:tcW w:w="3686" w:type="dxa"/>
          </w:tcPr>
          <w:p w:rsidR="00B53086" w:rsidRPr="000B22E9" w:rsidRDefault="00E77F07" w:rsidP="001614C3">
            <w:pPr>
              <w:autoSpaceDE w:val="0"/>
              <w:autoSpaceDN w:val="0"/>
              <w:adjustRightInd w:val="0"/>
              <w:spacing w:after="0" w:line="240" w:lineRule="auto"/>
              <w:ind w:left="57" w:right="57"/>
              <w:contextualSpacing/>
              <w:jc w:val="center"/>
              <w:rPr>
                <w:rFonts w:ascii="Times New Roman" w:eastAsia="Times New Roman" w:hAnsi="Times New Roman" w:cs="Times New Roman"/>
              </w:rPr>
            </w:pPr>
            <w:r w:rsidRPr="000B22E9">
              <w:rPr>
                <w:rFonts w:ascii="Times New Roman" w:eastAsia="Times New Roman" w:hAnsi="Times New Roman" w:cs="Times New Roman"/>
              </w:rPr>
              <w:t>1</w:t>
            </w:r>
          </w:p>
        </w:tc>
      </w:tr>
      <w:tr w:rsidR="00B53086" w:rsidRPr="000B22E9" w:rsidTr="001614C3">
        <w:tc>
          <w:tcPr>
            <w:tcW w:w="646" w:type="dxa"/>
          </w:tcPr>
          <w:p w:rsidR="00B53086" w:rsidRPr="000B22E9" w:rsidRDefault="00B53086" w:rsidP="001614C3">
            <w:pPr>
              <w:widowControl w:val="0"/>
              <w:numPr>
                <w:ilvl w:val="0"/>
                <w:numId w:val="11"/>
              </w:numPr>
              <w:autoSpaceDE w:val="0"/>
              <w:autoSpaceDN w:val="0"/>
              <w:adjustRightInd w:val="0"/>
              <w:spacing w:after="0" w:line="240" w:lineRule="auto"/>
              <w:ind w:left="57" w:right="57" w:firstLine="0"/>
              <w:contextualSpacing/>
              <w:rPr>
                <w:rFonts w:ascii="Times New Roman" w:eastAsia="Times New Roman" w:hAnsi="Times New Roman" w:cs="Times New Roman"/>
              </w:rPr>
            </w:pPr>
          </w:p>
        </w:tc>
        <w:tc>
          <w:tcPr>
            <w:tcW w:w="5132" w:type="dxa"/>
          </w:tcPr>
          <w:p w:rsidR="00B53086" w:rsidRPr="000B22E9" w:rsidRDefault="00B53086" w:rsidP="001614C3">
            <w:pPr>
              <w:spacing w:after="0" w:line="240" w:lineRule="auto"/>
              <w:ind w:left="488" w:right="57"/>
              <w:contextualSpacing/>
              <w:rPr>
                <w:rFonts w:ascii="Times New Roman" w:eastAsia="Times New Roman" w:hAnsi="Times New Roman" w:cs="Times New Roman"/>
              </w:rPr>
            </w:pPr>
            <w:r w:rsidRPr="000B22E9">
              <w:rPr>
                <w:rFonts w:ascii="Times New Roman" w:eastAsia="Times New Roman" w:hAnsi="Times New Roman" w:cs="Times New Roman"/>
                <w:i/>
                <w:lang w:eastAsia="en-US"/>
              </w:rPr>
              <w:t>3.2.2.</w:t>
            </w:r>
            <w:r w:rsidRPr="000B22E9">
              <w:rPr>
                <w:rFonts w:ascii="Times New Roman" w:eastAsia="Times New Roman" w:hAnsi="Times New Roman" w:cs="Times New Roman"/>
                <w:lang w:eastAsia="en-US"/>
              </w:rPr>
              <w:t xml:space="preserve"> Сложноподчиненное предложение </w:t>
            </w:r>
          </w:p>
        </w:tc>
        <w:tc>
          <w:tcPr>
            <w:tcW w:w="3686" w:type="dxa"/>
          </w:tcPr>
          <w:p w:rsidR="00B53086" w:rsidRPr="000B22E9" w:rsidRDefault="00E77F07" w:rsidP="001614C3">
            <w:pPr>
              <w:autoSpaceDE w:val="0"/>
              <w:autoSpaceDN w:val="0"/>
              <w:adjustRightInd w:val="0"/>
              <w:spacing w:after="0" w:line="240" w:lineRule="auto"/>
              <w:ind w:left="57" w:right="57"/>
              <w:contextualSpacing/>
              <w:jc w:val="center"/>
              <w:rPr>
                <w:rFonts w:ascii="Times New Roman" w:eastAsia="Times New Roman" w:hAnsi="Times New Roman" w:cs="Times New Roman"/>
              </w:rPr>
            </w:pPr>
            <w:r w:rsidRPr="000B22E9">
              <w:rPr>
                <w:rFonts w:ascii="Times New Roman" w:eastAsia="Times New Roman" w:hAnsi="Times New Roman" w:cs="Times New Roman"/>
              </w:rPr>
              <w:t>1</w:t>
            </w:r>
          </w:p>
        </w:tc>
      </w:tr>
      <w:tr w:rsidR="00B53086" w:rsidRPr="000B22E9" w:rsidTr="001614C3">
        <w:tc>
          <w:tcPr>
            <w:tcW w:w="646" w:type="dxa"/>
          </w:tcPr>
          <w:p w:rsidR="00B53086" w:rsidRPr="000B22E9" w:rsidRDefault="00B53086" w:rsidP="001614C3">
            <w:pPr>
              <w:widowControl w:val="0"/>
              <w:numPr>
                <w:ilvl w:val="0"/>
                <w:numId w:val="11"/>
              </w:numPr>
              <w:autoSpaceDE w:val="0"/>
              <w:autoSpaceDN w:val="0"/>
              <w:adjustRightInd w:val="0"/>
              <w:spacing w:after="0" w:line="240" w:lineRule="auto"/>
              <w:ind w:left="57" w:right="57" w:firstLine="0"/>
              <w:contextualSpacing/>
              <w:rPr>
                <w:rFonts w:ascii="Times New Roman" w:eastAsia="Times New Roman" w:hAnsi="Times New Roman" w:cs="Times New Roman"/>
              </w:rPr>
            </w:pPr>
          </w:p>
        </w:tc>
        <w:tc>
          <w:tcPr>
            <w:tcW w:w="5132" w:type="dxa"/>
          </w:tcPr>
          <w:p w:rsidR="00B53086" w:rsidRPr="000B22E9" w:rsidRDefault="00B53086" w:rsidP="001614C3">
            <w:pPr>
              <w:spacing w:after="0" w:line="240" w:lineRule="auto"/>
              <w:ind w:left="488" w:right="57"/>
              <w:contextualSpacing/>
              <w:rPr>
                <w:rFonts w:ascii="Times New Roman" w:eastAsia="Times New Roman" w:hAnsi="Times New Roman" w:cs="Times New Roman"/>
                <w:lang w:eastAsia="en-US"/>
              </w:rPr>
            </w:pPr>
            <w:r w:rsidRPr="000B22E9">
              <w:rPr>
                <w:rFonts w:ascii="Times New Roman" w:eastAsia="Times New Roman" w:hAnsi="Times New Roman" w:cs="Times New Roman"/>
                <w:i/>
                <w:lang w:eastAsia="en-US"/>
              </w:rPr>
              <w:t>3.2.3.</w:t>
            </w:r>
            <w:r w:rsidRPr="000B22E9">
              <w:rPr>
                <w:rFonts w:ascii="Times New Roman" w:eastAsia="Times New Roman" w:hAnsi="Times New Roman" w:cs="Times New Roman"/>
                <w:lang w:eastAsia="en-US"/>
              </w:rPr>
              <w:t xml:space="preserve"> Бессоюзное сложное предложение</w:t>
            </w:r>
          </w:p>
        </w:tc>
        <w:tc>
          <w:tcPr>
            <w:tcW w:w="3686" w:type="dxa"/>
          </w:tcPr>
          <w:p w:rsidR="00B53086" w:rsidRPr="000B22E9" w:rsidRDefault="00E77F07" w:rsidP="001614C3">
            <w:pPr>
              <w:autoSpaceDE w:val="0"/>
              <w:autoSpaceDN w:val="0"/>
              <w:adjustRightInd w:val="0"/>
              <w:spacing w:after="0" w:line="240" w:lineRule="auto"/>
              <w:ind w:left="57" w:right="57"/>
              <w:contextualSpacing/>
              <w:jc w:val="center"/>
              <w:rPr>
                <w:rFonts w:ascii="Times New Roman" w:eastAsia="Times New Roman" w:hAnsi="Times New Roman" w:cs="Times New Roman"/>
              </w:rPr>
            </w:pPr>
            <w:r w:rsidRPr="000B22E9">
              <w:rPr>
                <w:rFonts w:ascii="Times New Roman" w:eastAsia="Times New Roman" w:hAnsi="Times New Roman" w:cs="Times New Roman"/>
              </w:rPr>
              <w:t>1</w:t>
            </w:r>
          </w:p>
        </w:tc>
      </w:tr>
      <w:tr w:rsidR="00B53086" w:rsidRPr="000B22E9" w:rsidTr="001614C3">
        <w:tc>
          <w:tcPr>
            <w:tcW w:w="646" w:type="dxa"/>
          </w:tcPr>
          <w:p w:rsidR="00B53086" w:rsidRPr="000B22E9" w:rsidRDefault="00B53086" w:rsidP="001614C3">
            <w:pPr>
              <w:widowControl w:val="0"/>
              <w:numPr>
                <w:ilvl w:val="0"/>
                <w:numId w:val="11"/>
              </w:numPr>
              <w:autoSpaceDE w:val="0"/>
              <w:autoSpaceDN w:val="0"/>
              <w:adjustRightInd w:val="0"/>
              <w:spacing w:after="0" w:line="240" w:lineRule="auto"/>
              <w:ind w:left="57" w:right="57" w:firstLine="0"/>
              <w:contextualSpacing/>
              <w:rPr>
                <w:rFonts w:ascii="Times New Roman" w:eastAsia="Times New Roman" w:hAnsi="Times New Roman" w:cs="Times New Roman"/>
              </w:rPr>
            </w:pPr>
          </w:p>
        </w:tc>
        <w:tc>
          <w:tcPr>
            <w:tcW w:w="5132" w:type="dxa"/>
          </w:tcPr>
          <w:p w:rsidR="00B53086" w:rsidRPr="000B22E9" w:rsidRDefault="00B53086" w:rsidP="001614C3">
            <w:pPr>
              <w:spacing w:after="0" w:line="240" w:lineRule="auto"/>
              <w:ind w:left="488" w:right="57"/>
              <w:contextualSpacing/>
              <w:rPr>
                <w:rFonts w:ascii="Times New Roman" w:eastAsia="Times New Roman" w:hAnsi="Times New Roman" w:cs="Times New Roman"/>
                <w:lang w:eastAsia="en-US"/>
              </w:rPr>
            </w:pPr>
            <w:r w:rsidRPr="000B22E9">
              <w:rPr>
                <w:rFonts w:ascii="Times New Roman" w:eastAsia="Times New Roman" w:hAnsi="Times New Roman" w:cs="Times New Roman"/>
                <w:i/>
                <w:lang w:eastAsia="en-US"/>
              </w:rPr>
              <w:t>3.2.4.</w:t>
            </w:r>
            <w:r w:rsidRPr="000B22E9">
              <w:rPr>
                <w:rFonts w:ascii="Times New Roman" w:eastAsia="Times New Roman" w:hAnsi="Times New Roman" w:cs="Times New Roman"/>
                <w:lang w:eastAsia="en-US"/>
              </w:rPr>
              <w:t xml:space="preserve"> Сложные предложения с разными видами связи</w:t>
            </w:r>
          </w:p>
        </w:tc>
        <w:tc>
          <w:tcPr>
            <w:tcW w:w="3686" w:type="dxa"/>
          </w:tcPr>
          <w:p w:rsidR="00B53086" w:rsidRPr="000B22E9" w:rsidRDefault="00E77F07" w:rsidP="001614C3">
            <w:pPr>
              <w:autoSpaceDE w:val="0"/>
              <w:autoSpaceDN w:val="0"/>
              <w:adjustRightInd w:val="0"/>
              <w:spacing w:after="0" w:line="240" w:lineRule="auto"/>
              <w:ind w:left="57" w:right="57"/>
              <w:contextualSpacing/>
              <w:jc w:val="center"/>
              <w:rPr>
                <w:rFonts w:ascii="Times New Roman" w:eastAsia="Times New Roman" w:hAnsi="Times New Roman" w:cs="Times New Roman"/>
              </w:rPr>
            </w:pPr>
            <w:r w:rsidRPr="000B22E9">
              <w:rPr>
                <w:rFonts w:ascii="Times New Roman" w:eastAsia="Times New Roman" w:hAnsi="Times New Roman" w:cs="Times New Roman"/>
              </w:rPr>
              <w:t>1</w:t>
            </w:r>
          </w:p>
        </w:tc>
      </w:tr>
      <w:tr w:rsidR="00B53086" w:rsidRPr="000B22E9" w:rsidTr="001614C3">
        <w:tc>
          <w:tcPr>
            <w:tcW w:w="646" w:type="dxa"/>
          </w:tcPr>
          <w:p w:rsidR="00B53086" w:rsidRPr="000B22E9" w:rsidRDefault="00B53086" w:rsidP="001614C3">
            <w:pPr>
              <w:widowControl w:val="0"/>
              <w:numPr>
                <w:ilvl w:val="0"/>
                <w:numId w:val="11"/>
              </w:numPr>
              <w:autoSpaceDE w:val="0"/>
              <w:autoSpaceDN w:val="0"/>
              <w:adjustRightInd w:val="0"/>
              <w:spacing w:after="0" w:line="240" w:lineRule="auto"/>
              <w:ind w:left="57" w:right="57" w:firstLine="0"/>
              <w:contextualSpacing/>
              <w:rPr>
                <w:rFonts w:ascii="Times New Roman" w:eastAsia="Times New Roman" w:hAnsi="Times New Roman" w:cs="Times New Roman"/>
              </w:rPr>
            </w:pPr>
          </w:p>
        </w:tc>
        <w:tc>
          <w:tcPr>
            <w:tcW w:w="5132" w:type="dxa"/>
          </w:tcPr>
          <w:p w:rsidR="00B53086" w:rsidRPr="000B22E9" w:rsidRDefault="00B53086" w:rsidP="001614C3">
            <w:pPr>
              <w:pStyle w:val="a3"/>
              <w:spacing w:after="0" w:line="240" w:lineRule="auto"/>
              <w:ind w:left="57" w:right="57"/>
              <w:rPr>
                <w:rFonts w:ascii="Times New Roman" w:eastAsia="Times New Roman" w:hAnsi="Times New Roman" w:cs="Times New Roman"/>
                <w:b/>
                <w:lang w:eastAsia="en-US"/>
              </w:rPr>
            </w:pPr>
            <w:r w:rsidRPr="000B22E9">
              <w:rPr>
                <w:rFonts w:ascii="Times New Roman" w:eastAsia="Times New Roman" w:hAnsi="Times New Roman" w:cs="Times New Roman"/>
                <w:b/>
                <w:lang w:eastAsia="en-US"/>
              </w:rPr>
              <w:t>4. Функциональные стили речи</w:t>
            </w:r>
          </w:p>
        </w:tc>
        <w:tc>
          <w:tcPr>
            <w:tcW w:w="3686" w:type="dxa"/>
          </w:tcPr>
          <w:p w:rsidR="00B53086" w:rsidRPr="000B22E9" w:rsidRDefault="00E77F07" w:rsidP="001614C3">
            <w:pPr>
              <w:autoSpaceDE w:val="0"/>
              <w:autoSpaceDN w:val="0"/>
              <w:adjustRightInd w:val="0"/>
              <w:spacing w:after="0" w:line="240" w:lineRule="auto"/>
              <w:ind w:left="57" w:right="57"/>
              <w:contextualSpacing/>
              <w:rPr>
                <w:rFonts w:ascii="Times New Roman" w:eastAsia="Times New Roman" w:hAnsi="Times New Roman" w:cs="Times New Roman"/>
                <w:b/>
              </w:rPr>
            </w:pPr>
            <w:r w:rsidRPr="000B22E9">
              <w:rPr>
                <w:rFonts w:ascii="Times New Roman" w:eastAsia="Times New Roman" w:hAnsi="Times New Roman" w:cs="Times New Roman"/>
                <w:b/>
              </w:rPr>
              <w:t>1</w:t>
            </w:r>
          </w:p>
        </w:tc>
      </w:tr>
      <w:tr w:rsidR="00B53086" w:rsidRPr="000B22E9" w:rsidTr="001614C3">
        <w:tc>
          <w:tcPr>
            <w:tcW w:w="646" w:type="dxa"/>
          </w:tcPr>
          <w:p w:rsidR="00B53086" w:rsidRPr="000B22E9" w:rsidRDefault="00B53086" w:rsidP="001614C3">
            <w:pPr>
              <w:widowControl w:val="0"/>
              <w:autoSpaceDE w:val="0"/>
              <w:autoSpaceDN w:val="0"/>
              <w:adjustRightInd w:val="0"/>
              <w:spacing w:after="0" w:line="240" w:lineRule="auto"/>
              <w:ind w:left="57" w:right="57"/>
              <w:contextualSpacing/>
              <w:rPr>
                <w:rFonts w:ascii="Times New Roman" w:eastAsia="Times New Roman" w:hAnsi="Times New Roman" w:cs="Times New Roman"/>
              </w:rPr>
            </w:pPr>
          </w:p>
        </w:tc>
        <w:tc>
          <w:tcPr>
            <w:tcW w:w="5132" w:type="dxa"/>
          </w:tcPr>
          <w:p w:rsidR="00B53086" w:rsidRPr="000B22E9" w:rsidRDefault="00B53086" w:rsidP="001614C3">
            <w:pPr>
              <w:widowControl w:val="0"/>
              <w:pBdr>
                <w:bar w:val="single" w:sz="18" w:color="auto"/>
              </w:pBdr>
              <w:autoSpaceDE w:val="0"/>
              <w:autoSpaceDN w:val="0"/>
              <w:adjustRightInd w:val="0"/>
              <w:spacing w:after="0" w:line="240" w:lineRule="auto"/>
              <w:ind w:left="57" w:right="57"/>
              <w:contextualSpacing/>
              <w:rPr>
                <w:rFonts w:ascii="Times New Roman" w:eastAsia="Times New Roman" w:hAnsi="Times New Roman" w:cs="Times New Roman"/>
                <w:b/>
              </w:rPr>
            </w:pPr>
            <w:r w:rsidRPr="000B22E9">
              <w:rPr>
                <w:rFonts w:ascii="Times New Roman" w:eastAsia="Times New Roman" w:hAnsi="Times New Roman" w:cs="Times New Roman"/>
                <w:b/>
              </w:rPr>
              <w:t>5. Развитие речи.</w:t>
            </w:r>
          </w:p>
        </w:tc>
        <w:tc>
          <w:tcPr>
            <w:tcW w:w="3686" w:type="dxa"/>
          </w:tcPr>
          <w:p w:rsidR="00B53086" w:rsidRPr="000B22E9" w:rsidRDefault="00E77F07" w:rsidP="001614C3">
            <w:pPr>
              <w:autoSpaceDE w:val="0"/>
              <w:autoSpaceDN w:val="0"/>
              <w:adjustRightInd w:val="0"/>
              <w:spacing w:after="0" w:line="240" w:lineRule="auto"/>
              <w:ind w:left="57" w:right="57"/>
              <w:contextualSpacing/>
              <w:rPr>
                <w:rFonts w:ascii="Times New Roman" w:eastAsia="Times New Roman" w:hAnsi="Times New Roman" w:cs="Times New Roman"/>
                <w:b/>
              </w:rPr>
            </w:pPr>
            <w:r w:rsidRPr="000B22E9">
              <w:rPr>
                <w:rFonts w:ascii="Times New Roman" w:eastAsia="Times New Roman" w:hAnsi="Times New Roman" w:cs="Times New Roman"/>
                <w:b/>
              </w:rPr>
              <w:t>10</w:t>
            </w:r>
          </w:p>
        </w:tc>
      </w:tr>
      <w:tr w:rsidR="00B53086" w:rsidRPr="000B22E9" w:rsidTr="001614C3">
        <w:tc>
          <w:tcPr>
            <w:tcW w:w="646" w:type="dxa"/>
          </w:tcPr>
          <w:p w:rsidR="00B53086" w:rsidRPr="000B22E9" w:rsidRDefault="00B53086" w:rsidP="001614C3">
            <w:pPr>
              <w:widowControl w:val="0"/>
              <w:autoSpaceDE w:val="0"/>
              <w:autoSpaceDN w:val="0"/>
              <w:adjustRightInd w:val="0"/>
              <w:spacing w:after="0" w:line="240" w:lineRule="auto"/>
              <w:ind w:left="57" w:right="57"/>
              <w:contextualSpacing/>
              <w:rPr>
                <w:rFonts w:ascii="Times New Roman" w:eastAsia="Times New Roman" w:hAnsi="Times New Roman" w:cs="Times New Roman"/>
              </w:rPr>
            </w:pPr>
          </w:p>
        </w:tc>
        <w:tc>
          <w:tcPr>
            <w:tcW w:w="5132" w:type="dxa"/>
          </w:tcPr>
          <w:p w:rsidR="00B53086" w:rsidRPr="000B22E9" w:rsidRDefault="00B53086" w:rsidP="001614C3">
            <w:pPr>
              <w:widowControl w:val="0"/>
              <w:pBdr>
                <w:bar w:val="single" w:sz="18" w:color="auto"/>
              </w:pBdr>
              <w:autoSpaceDE w:val="0"/>
              <w:autoSpaceDN w:val="0"/>
              <w:adjustRightInd w:val="0"/>
              <w:spacing w:after="0" w:line="240" w:lineRule="auto"/>
              <w:ind w:left="57" w:right="57"/>
              <w:contextualSpacing/>
              <w:rPr>
                <w:rFonts w:ascii="Times New Roman" w:eastAsia="Times New Roman" w:hAnsi="Times New Roman" w:cs="Times New Roman"/>
                <w:b/>
              </w:rPr>
            </w:pPr>
            <w:r w:rsidRPr="000B22E9">
              <w:rPr>
                <w:rFonts w:ascii="Times New Roman" w:eastAsia="Times New Roman" w:hAnsi="Times New Roman" w:cs="Times New Roman"/>
                <w:b/>
              </w:rPr>
              <w:t>6. Итоговое повторение</w:t>
            </w:r>
          </w:p>
        </w:tc>
        <w:tc>
          <w:tcPr>
            <w:tcW w:w="3686" w:type="dxa"/>
          </w:tcPr>
          <w:p w:rsidR="00B53086" w:rsidRPr="000B22E9" w:rsidRDefault="00E77F07" w:rsidP="001614C3">
            <w:pPr>
              <w:autoSpaceDE w:val="0"/>
              <w:autoSpaceDN w:val="0"/>
              <w:adjustRightInd w:val="0"/>
              <w:spacing w:after="0" w:line="240" w:lineRule="auto"/>
              <w:ind w:left="57" w:right="57"/>
              <w:contextualSpacing/>
              <w:rPr>
                <w:rFonts w:ascii="Times New Roman" w:eastAsia="Times New Roman" w:hAnsi="Times New Roman" w:cs="Times New Roman"/>
                <w:b/>
              </w:rPr>
            </w:pPr>
            <w:r w:rsidRPr="000B22E9">
              <w:rPr>
                <w:rFonts w:ascii="Times New Roman" w:eastAsia="Times New Roman" w:hAnsi="Times New Roman" w:cs="Times New Roman"/>
                <w:b/>
              </w:rPr>
              <w:t>1</w:t>
            </w:r>
          </w:p>
        </w:tc>
      </w:tr>
      <w:tr w:rsidR="00B53086" w:rsidRPr="000B22E9" w:rsidTr="001614C3">
        <w:tc>
          <w:tcPr>
            <w:tcW w:w="646" w:type="dxa"/>
          </w:tcPr>
          <w:p w:rsidR="00B53086" w:rsidRPr="000B22E9" w:rsidRDefault="00B53086" w:rsidP="001614C3">
            <w:pPr>
              <w:widowControl w:val="0"/>
              <w:autoSpaceDE w:val="0"/>
              <w:autoSpaceDN w:val="0"/>
              <w:adjustRightInd w:val="0"/>
              <w:spacing w:after="0" w:line="240" w:lineRule="auto"/>
              <w:ind w:left="57" w:right="57"/>
              <w:contextualSpacing/>
              <w:rPr>
                <w:rFonts w:ascii="Times New Roman" w:eastAsia="Times New Roman" w:hAnsi="Times New Roman" w:cs="Times New Roman"/>
              </w:rPr>
            </w:pPr>
          </w:p>
        </w:tc>
        <w:tc>
          <w:tcPr>
            <w:tcW w:w="5132" w:type="dxa"/>
          </w:tcPr>
          <w:p w:rsidR="00B53086" w:rsidRPr="000B22E9" w:rsidRDefault="00B53086" w:rsidP="001614C3">
            <w:pPr>
              <w:autoSpaceDE w:val="0"/>
              <w:autoSpaceDN w:val="0"/>
              <w:adjustRightInd w:val="0"/>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ИТОГО</w:t>
            </w:r>
          </w:p>
        </w:tc>
        <w:tc>
          <w:tcPr>
            <w:tcW w:w="3686" w:type="dxa"/>
          </w:tcPr>
          <w:p w:rsidR="00B53086" w:rsidRPr="000B22E9" w:rsidRDefault="00E77F07" w:rsidP="001614C3">
            <w:pPr>
              <w:autoSpaceDE w:val="0"/>
              <w:autoSpaceDN w:val="0"/>
              <w:adjustRightInd w:val="0"/>
              <w:spacing w:after="0" w:line="240" w:lineRule="auto"/>
              <w:ind w:left="57" w:right="57"/>
              <w:contextualSpacing/>
              <w:rPr>
                <w:rFonts w:ascii="Times New Roman" w:eastAsia="Times New Roman" w:hAnsi="Times New Roman" w:cs="Times New Roman"/>
                <w:b/>
              </w:rPr>
            </w:pPr>
            <w:r w:rsidRPr="000B22E9">
              <w:rPr>
                <w:rFonts w:ascii="Times New Roman" w:eastAsia="Times New Roman" w:hAnsi="Times New Roman" w:cs="Times New Roman"/>
                <w:b/>
              </w:rPr>
              <w:t>34</w:t>
            </w:r>
          </w:p>
        </w:tc>
      </w:tr>
    </w:tbl>
    <w:p w:rsidR="00B53086" w:rsidRPr="000B22E9" w:rsidRDefault="00B53086" w:rsidP="00B53086">
      <w:pPr>
        <w:pStyle w:val="a3"/>
        <w:numPr>
          <w:ilvl w:val="0"/>
          <w:numId w:val="6"/>
        </w:numPr>
        <w:spacing w:before="100" w:beforeAutospacing="1" w:after="100" w:afterAutospacing="1" w:line="240" w:lineRule="auto"/>
        <w:jc w:val="center"/>
        <w:rPr>
          <w:rFonts w:ascii="Times New Roman" w:eastAsia="Times New Roman" w:hAnsi="Times New Roman" w:cs="Times New Roman"/>
          <w:b/>
          <w:bCs/>
        </w:rPr>
      </w:pPr>
      <w:r w:rsidRPr="000B22E9">
        <w:rPr>
          <w:rFonts w:ascii="Times New Roman" w:eastAsia="Times New Roman" w:hAnsi="Times New Roman" w:cs="Times New Roman"/>
          <w:b/>
          <w:bCs/>
        </w:rPr>
        <w:t>Календарно-тематическое планирование.</w:t>
      </w:r>
    </w:p>
    <w:p w:rsidR="00B53086" w:rsidRPr="000B22E9" w:rsidRDefault="00B53086" w:rsidP="00B53086">
      <w:pPr>
        <w:spacing w:before="100" w:beforeAutospacing="1" w:after="100" w:afterAutospacing="1" w:line="240" w:lineRule="auto"/>
        <w:jc w:val="center"/>
        <w:rPr>
          <w:rFonts w:ascii="Times New Roman" w:eastAsia="Times New Roman" w:hAnsi="Times New Roman" w:cs="Times New Roman"/>
          <w:b/>
          <w:bCs/>
        </w:rPr>
      </w:pPr>
      <w:r w:rsidRPr="000B22E9">
        <w:rPr>
          <w:rFonts w:ascii="Times New Roman" w:eastAsia="Times New Roman" w:hAnsi="Times New Roman" w:cs="Times New Roman"/>
          <w:b/>
          <w:bCs/>
        </w:rPr>
        <w:t>Русский язык. 11 «А» класс.</w:t>
      </w:r>
    </w:p>
    <w:tbl>
      <w:tblPr>
        <w:tblW w:w="10065" w:type="dxa"/>
        <w:tblInd w:w="-9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0" w:type="dxa"/>
        </w:tblCellMar>
        <w:tblLook w:val="0000" w:firstRow="0" w:lastRow="0" w:firstColumn="0" w:lastColumn="0" w:noHBand="0" w:noVBand="0"/>
      </w:tblPr>
      <w:tblGrid>
        <w:gridCol w:w="567"/>
        <w:gridCol w:w="852"/>
        <w:gridCol w:w="5812"/>
        <w:gridCol w:w="2834"/>
      </w:tblGrid>
      <w:tr w:rsidR="00D17414" w:rsidRPr="000B22E9" w:rsidTr="00D17414">
        <w:trPr>
          <w:trHeight w:val="380"/>
        </w:trPr>
        <w:tc>
          <w:tcPr>
            <w:tcW w:w="567" w:type="dxa"/>
            <w:vMerge w:val="restart"/>
            <w:vAlign w:val="center"/>
          </w:tcPr>
          <w:p w:rsidR="00D17414" w:rsidRPr="000B22E9" w:rsidRDefault="00D17414" w:rsidP="001614C3">
            <w:pPr>
              <w:widowControl w:val="0"/>
              <w:autoSpaceDE w:val="0"/>
              <w:autoSpaceDN w:val="0"/>
              <w:adjustRightInd w:val="0"/>
              <w:spacing w:after="0" w:line="240" w:lineRule="auto"/>
              <w:ind w:right="57"/>
              <w:contextualSpacing/>
              <w:jc w:val="center"/>
              <w:rPr>
                <w:rFonts w:ascii="Times New Roman CYR" w:eastAsia="Times New Roman" w:hAnsi="Times New Roman CYR" w:cs="Times New Roman CYR"/>
                <w:i/>
                <w:kern w:val="28"/>
              </w:rPr>
            </w:pPr>
            <w:r w:rsidRPr="000B22E9">
              <w:rPr>
                <w:rFonts w:ascii="Times New Roman CYR" w:eastAsia="Times New Roman" w:hAnsi="Times New Roman CYR" w:cs="Times New Roman CYR"/>
                <w:i/>
                <w:kern w:val="28"/>
              </w:rPr>
              <w:t>№ урока</w:t>
            </w:r>
          </w:p>
        </w:tc>
        <w:tc>
          <w:tcPr>
            <w:tcW w:w="852" w:type="dxa"/>
            <w:vMerge w:val="restart"/>
            <w:vAlign w:val="center"/>
          </w:tcPr>
          <w:p w:rsidR="00D17414" w:rsidRPr="000B22E9" w:rsidRDefault="00D17414" w:rsidP="001614C3">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i/>
                <w:kern w:val="28"/>
              </w:rPr>
            </w:pPr>
            <w:r w:rsidRPr="000B22E9">
              <w:rPr>
                <w:rFonts w:ascii="Times New Roman" w:eastAsia="Times New Roman" w:hAnsi="Times New Roman" w:cs="Times New Roman"/>
                <w:i/>
                <w:kern w:val="28"/>
              </w:rPr>
              <w:t>Дата</w:t>
            </w:r>
          </w:p>
        </w:tc>
        <w:tc>
          <w:tcPr>
            <w:tcW w:w="5812" w:type="dxa"/>
            <w:vMerge w:val="restart"/>
            <w:vAlign w:val="center"/>
          </w:tcPr>
          <w:p w:rsidR="00D17414" w:rsidRPr="000B22E9" w:rsidRDefault="00D17414" w:rsidP="001614C3">
            <w:pPr>
              <w:widowControl w:val="0"/>
              <w:autoSpaceDE w:val="0"/>
              <w:autoSpaceDN w:val="0"/>
              <w:adjustRightInd w:val="0"/>
              <w:spacing w:after="0" w:line="240" w:lineRule="auto"/>
              <w:ind w:left="57" w:right="57"/>
              <w:contextualSpacing/>
              <w:jc w:val="center"/>
              <w:rPr>
                <w:rFonts w:ascii="Times New Roman CYR" w:eastAsia="Times New Roman" w:hAnsi="Times New Roman CYR" w:cs="Times New Roman CYR"/>
                <w:i/>
                <w:kern w:val="28"/>
              </w:rPr>
            </w:pPr>
            <w:r w:rsidRPr="000B22E9">
              <w:rPr>
                <w:rFonts w:ascii="Times New Roman CYR" w:eastAsia="Times New Roman" w:hAnsi="Times New Roman CYR" w:cs="Times New Roman CYR"/>
                <w:i/>
                <w:kern w:val="28"/>
              </w:rPr>
              <w:t>Тема урока</w:t>
            </w:r>
          </w:p>
        </w:tc>
        <w:tc>
          <w:tcPr>
            <w:tcW w:w="2834" w:type="dxa"/>
            <w:vMerge w:val="restart"/>
            <w:vAlign w:val="center"/>
          </w:tcPr>
          <w:p w:rsidR="00D17414" w:rsidRPr="000B22E9" w:rsidRDefault="00D17414" w:rsidP="001614C3">
            <w:pPr>
              <w:widowControl w:val="0"/>
              <w:autoSpaceDE w:val="0"/>
              <w:autoSpaceDN w:val="0"/>
              <w:adjustRightInd w:val="0"/>
              <w:spacing w:after="0" w:line="240" w:lineRule="auto"/>
              <w:ind w:left="57" w:right="57"/>
              <w:contextualSpacing/>
              <w:rPr>
                <w:rFonts w:ascii="Times New Roman" w:eastAsia="Times New Roman" w:hAnsi="Times New Roman" w:cs="Times New Roman"/>
                <w:i/>
                <w:kern w:val="28"/>
              </w:rPr>
            </w:pPr>
            <w:r w:rsidRPr="000B22E9">
              <w:rPr>
                <w:rFonts w:ascii="Times New Roman" w:eastAsia="Times New Roman" w:hAnsi="Times New Roman" w:cs="Times New Roman"/>
                <w:i/>
                <w:kern w:val="28"/>
              </w:rPr>
              <w:t>Тип урока</w:t>
            </w:r>
          </w:p>
        </w:tc>
      </w:tr>
      <w:tr w:rsidR="00D17414" w:rsidRPr="000B22E9" w:rsidTr="00D17414">
        <w:trPr>
          <w:trHeight w:val="253"/>
        </w:trPr>
        <w:tc>
          <w:tcPr>
            <w:tcW w:w="567" w:type="dxa"/>
            <w:vMerge/>
            <w:vAlign w:val="center"/>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jc w:val="center"/>
              <w:rPr>
                <w:rFonts w:ascii="Times New Roman CYR" w:eastAsia="Times New Roman" w:hAnsi="Times New Roman CYR" w:cs="Times New Roman CYR"/>
              </w:rPr>
            </w:pPr>
          </w:p>
        </w:tc>
        <w:tc>
          <w:tcPr>
            <w:tcW w:w="852" w:type="dxa"/>
            <w:vMerge/>
            <w:vAlign w:val="center"/>
          </w:tcPr>
          <w:p w:rsidR="00D17414" w:rsidRPr="000B22E9" w:rsidRDefault="00D17414" w:rsidP="001614C3">
            <w:pPr>
              <w:widowControl w:val="0"/>
              <w:autoSpaceDE w:val="0"/>
              <w:autoSpaceDN w:val="0"/>
              <w:adjustRightInd w:val="0"/>
              <w:spacing w:after="0" w:line="240" w:lineRule="auto"/>
              <w:ind w:left="57" w:right="57"/>
              <w:contextualSpacing/>
              <w:jc w:val="center"/>
              <w:rPr>
                <w:rFonts w:ascii="Times New Roman" w:eastAsia="Times New Roman" w:hAnsi="Times New Roman" w:cs="Times New Roman"/>
              </w:rPr>
            </w:pPr>
          </w:p>
        </w:tc>
        <w:tc>
          <w:tcPr>
            <w:tcW w:w="5812" w:type="dxa"/>
            <w:vMerge/>
            <w:vAlign w:val="center"/>
          </w:tcPr>
          <w:p w:rsidR="00D17414" w:rsidRPr="000B22E9" w:rsidRDefault="00D17414" w:rsidP="001614C3">
            <w:pPr>
              <w:widowControl w:val="0"/>
              <w:autoSpaceDE w:val="0"/>
              <w:autoSpaceDN w:val="0"/>
              <w:adjustRightInd w:val="0"/>
              <w:spacing w:after="0" w:line="240" w:lineRule="auto"/>
              <w:ind w:left="57" w:right="57"/>
              <w:contextualSpacing/>
              <w:jc w:val="center"/>
              <w:rPr>
                <w:rFonts w:ascii="Times New Roman CYR" w:eastAsia="Times New Roman" w:hAnsi="Times New Roman CYR" w:cs="Times New Roman CYR"/>
              </w:rPr>
            </w:pPr>
          </w:p>
        </w:tc>
        <w:tc>
          <w:tcPr>
            <w:tcW w:w="2834" w:type="dxa"/>
            <w:vMerge/>
            <w:vAlign w:val="center"/>
          </w:tcPr>
          <w:p w:rsidR="00D17414" w:rsidRPr="000B22E9" w:rsidRDefault="00D17414" w:rsidP="001614C3">
            <w:pPr>
              <w:widowControl w:val="0"/>
              <w:autoSpaceDE w:val="0"/>
              <w:autoSpaceDN w:val="0"/>
              <w:adjustRightInd w:val="0"/>
              <w:spacing w:after="0" w:line="240" w:lineRule="auto"/>
              <w:ind w:left="57" w:right="57"/>
              <w:contextualSpacing/>
              <w:rPr>
                <w:rFonts w:ascii="Times New Roman" w:eastAsia="Times New Roman" w:hAnsi="Times New Roman" w:cs="Times New Roman"/>
              </w:rPr>
            </w:pPr>
          </w:p>
        </w:tc>
      </w:tr>
      <w:tr w:rsidR="00D17414" w:rsidRPr="000B22E9" w:rsidTr="00D17414">
        <w:trPr>
          <w:trHeight w:val="276"/>
        </w:trPr>
        <w:tc>
          <w:tcPr>
            <w:tcW w:w="567" w:type="dxa"/>
            <w:vMerge/>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vMerge/>
          </w:tcPr>
          <w:p w:rsidR="00D17414" w:rsidRPr="000B22E9" w:rsidRDefault="00D17414" w:rsidP="001614C3">
            <w:pPr>
              <w:widowControl w:val="0"/>
              <w:autoSpaceDE w:val="0"/>
              <w:autoSpaceDN w:val="0"/>
              <w:adjustRightInd w:val="0"/>
              <w:spacing w:after="0" w:line="240" w:lineRule="auto"/>
              <w:ind w:left="57" w:right="57"/>
              <w:contextualSpacing/>
              <w:rPr>
                <w:rFonts w:ascii="Times New Roman" w:eastAsia="Times New Roman" w:hAnsi="Times New Roman" w:cs="Times New Roman"/>
              </w:rPr>
            </w:pPr>
          </w:p>
        </w:tc>
        <w:tc>
          <w:tcPr>
            <w:tcW w:w="5812" w:type="dxa"/>
            <w:vMerge/>
          </w:tcPr>
          <w:p w:rsidR="00D17414" w:rsidRPr="000B22E9" w:rsidRDefault="00D17414" w:rsidP="001614C3">
            <w:pPr>
              <w:widowControl w:val="0"/>
              <w:autoSpaceDE w:val="0"/>
              <w:autoSpaceDN w:val="0"/>
              <w:adjustRightInd w:val="0"/>
              <w:spacing w:after="0" w:line="240" w:lineRule="auto"/>
              <w:ind w:left="57" w:right="57"/>
              <w:contextualSpacing/>
              <w:rPr>
                <w:rFonts w:ascii="Times New Roman CYR" w:eastAsia="Times New Roman" w:hAnsi="Times New Roman CYR" w:cs="Times New Roman CYR"/>
              </w:rPr>
            </w:pPr>
          </w:p>
        </w:tc>
        <w:tc>
          <w:tcPr>
            <w:tcW w:w="2834" w:type="dxa"/>
            <w:vMerge/>
          </w:tcPr>
          <w:p w:rsidR="00D17414" w:rsidRPr="000B22E9" w:rsidRDefault="00D17414" w:rsidP="001614C3">
            <w:pPr>
              <w:widowControl w:val="0"/>
              <w:autoSpaceDE w:val="0"/>
              <w:autoSpaceDN w:val="0"/>
              <w:adjustRightInd w:val="0"/>
              <w:spacing w:after="0" w:line="240" w:lineRule="auto"/>
              <w:ind w:left="57" w:right="57"/>
              <w:contextualSpacing/>
              <w:rPr>
                <w:rFonts w:ascii="Times New Roman" w:eastAsia="Times New Roman" w:hAnsi="Times New Roman" w:cs="Times New Roman"/>
              </w:rPr>
            </w:pPr>
          </w:p>
        </w:tc>
      </w:tr>
      <w:tr w:rsidR="00D17414" w:rsidRPr="000B22E9" w:rsidTr="00D17414">
        <w:trPr>
          <w:trHeight w:val="409"/>
        </w:trPr>
        <w:tc>
          <w:tcPr>
            <w:tcW w:w="567" w:type="dxa"/>
          </w:tcPr>
          <w:p w:rsidR="00D17414" w:rsidRPr="000B22E9" w:rsidRDefault="00D17414" w:rsidP="001614C3">
            <w:pPr>
              <w:spacing w:after="0" w:line="240" w:lineRule="auto"/>
              <w:ind w:right="57"/>
              <w:contextualSpacing/>
              <w:rPr>
                <w:rFonts w:ascii="Times New Roman" w:hAnsi="Times New Roman" w:cs="Times New Roman"/>
                <w:b/>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b/>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b/>
              </w:rPr>
            </w:pPr>
            <w:r w:rsidRPr="000B22E9">
              <w:rPr>
                <w:rFonts w:ascii="Times New Roman" w:eastAsia="Times New Roman" w:hAnsi="Times New Roman" w:cs="Times New Roman"/>
                <w:b/>
                <w:lang w:eastAsia="en-US"/>
              </w:rPr>
              <w:t>Введение (1 час)</w:t>
            </w:r>
          </w:p>
        </w:tc>
        <w:tc>
          <w:tcPr>
            <w:tcW w:w="2834" w:type="dxa"/>
          </w:tcPr>
          <w:p w:rsidR="00D17414" w:rsidRPr="000B22E9" w:rsidRDefault="00D17414" w:rsidP="001614C3">
            <w:pPr>
              <w:spacing w:after="0" w:line="240" w:lineRule="auto"/>
              <w:ind w:left="57" w:right="57"/>
              <w:contextualSpacing/>
              <w:rPr>
                <w:rFonts w:ascii="Times New Roman" w:hAnsi="Times New Roman" w:cs="Times New Roman"/>
              </w:rPr>
            </w:pPr>
          </w:p>
        </w:tc>
      </w:tr>
      <w:tr w:rsidR="00D17414" w:rsidRPr="000B22E9" w:rsidTr="00D17414">
        <w:trPr>
          <w:trHeight w:val="228"/>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Вводный урок. Русский язык как развивающееся явление, как национальный язык.</w:t>
            </w:r>
          </w:p>
        </w:tc>
        <w:tc>
          <w:tcPr>
            <w:tcW w:w="2834" w:type="dxa"/>
          </w:tcPr>
          <w:p w:rsidR="00D17414" w:rsidRPr="000B22E9" w:rsidRDefault="00D17414" w:rsidP="001614C3">
            <w:pPr>
              <w:spacing w:after="0" w:line="240" w:lineRule="auto"/>
              <w:ind w:left="57" w:right="57"/>
              <w:contextualSpacing/>
              <w:rPr>
                <w:rFonts w:ascii="Times New Roman" w:hAnsi="Times New Roman" w:cs="Times New Roman"/>
              </w:rPr>
            </w:pPr>
          </w:p>
        </w:tc>
      </w:tr>
      <w:tr w:rsidR="00D17414" w:rsidRPr="000B22E9" w:rsidTr="00D17414">
        <w:trPr>
          <w:trHeight w:val="228"/>
        </w:trPr>
        <w:tc>
          <w:tcPr>
            <w:tcW w:w="567" w:type="dxa"/>
          </w:tcPr>
          <w:p w:rsidR="00D17414" w:rsidRPr="000B22E9" w:rsidRDefault="00D17414" w:rsidP="001614C3">
            <w:pPr>
              <w:widowControl w:val="0"/>
              <w:autoSpaceDE w:val="0"/>
              <w:autoSpaceDN w:val="0"/>
              <w:adjustRightInd w:val="0"/>
              <w:spacing w:after="0" w:line="240" w:lineRule="auto"/>
              <w:ind w:right="57"/>
              <w:contextualSpacing/>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eastAsia="Times New Roman" w:hAnsi="Times New Roman" w:cs="Times New Roman"/>
                <w:b/>
              </w:rPr>
              <w:t>Повторение изученного</w:t>
            </w:r>
            <w:r w:rsidRPr="000B22E9">
              <w:rPr>
                <w:rFonts w:ascii="Times New Roman" w:eastAsia="Times New Roman" w:hAnsi="Times New Roman" w:cs="Times New Roman"/>
              </w:rPr>
              <w:t xml:space="preserve"> по орфографии (3 часа)</w:t>
            </w:r>
          </w:p>
        </w:tc>
        <w:tc>
          <w:tcPr>
            <w:tcW w:w="2834" w:type="dxa"/>
          </w:tcPr>
          <w:p w:rsidR="00D17414" w:rsidRPr="000B22E9" w:rsidRDefault="00D17414" w:rsidP="001614C3">
            <w:pPr>
              <w:spacing w:after="0" w:line="240" w:lineRule="auto"/>
              <w:ind w:left="57" w:right="57"/>
              <w:contextualSpacing/>
              <w:rPr>
                <w:rFonts w:ascii="Times New Roman" w:hAnsi="Times New Roman" w:cs="Times New Roman"/>
              </w:rPr>
            </w:pPr>
          </w:p>
        </w:tc>
      </w:tr>
      <w:tr w:rsidR="00D17414" w:rsidRPr="000B22E9" w:rsidTr="00D17414">
        <w:trPr>
          <w:trHeight w:val="91"/>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Повторение материала по орфографии. Выполнение заданий ЕГЭ</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Обобщение и систематизация ЗУН</w:t>
            </w:r>
          </w:p>
        </w:tc>
      </w:tr>
      <w:tr w:rsidR="00D17414" w:rsidRPr="000B22E9" w:rsidTr="00D17414">
        <w:trPr>
          <w:trHeight w:val="91"/>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Повторение материала по орфографии. Выполнение заданий ЕГЭ</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Обобщение и систематизация ЗУН</w:t>
            </w:r>
          </w:p>
        </w:tc>
      </w:tr>
      <w:tr w:rsidR="00D17414" w:rsidRPr="000B22E9" w:rsidTr="00D17414">
        <w:trPr>
          <w:trHeight w:val="274"/>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Контрольная работа №1.Тест в формате ЕГЭ</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Контрольный  урок</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Р.Р.  Особенности написания сочинения по тексту.</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Урок совершенствования ЗУН</w:t>
            </w:r>
          </w:p>
        </w:tc>
      </w:tr>
      <w:tr w:rsidR="00D17414" w:rsidRPr="000B22E9" w:rsidTr="00D17414">
        <w:trPr>
          <w:trHeight w:val="127"/>
        </w:trPr>
        <w:tc>
          <w:tcPr>
            <w:tcW w:w="567" w:type="dxa"/>
          </w:tcPr>
          <w:p w:rsidR="00D17414" w:rsidRPr="000B22E9" w:rsidRDefault="00D17414" w:rsidP="001614C3">
            <w:pPr>
              <w:widowControl w:val="0"/>
              <w:autoSpaceDE w:val="0"/>
              <w:autoSpaceDN w:val="0"/>
              <w:adjustRightInd w:val="0"/>
              <w:spacing w:after="0" w:line="240" w:lineRule="auto"/>
              <w:ind w:right="57"/>
              <w:contextualSpacing/>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eastAsia="Times New Roman" w:hAnsi="Times New Roman" w:cs="Times New Roman"/>
                <w:b/>
                <w:lang w:eastAsia="en-US"/>
              </w:rPr>
              <w:t>3. Синтаксис и пунктуация</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highlight w:val="yellow"/>
              </w:rPr>
            </w:pPr>
          </w:p>
        </w:tc>
      </w:tr>
      <w:tr w:rsidR="00D17414" w:rsidRPr="000B22E9" w:rsidTr="00D17414">
        <w:trPr>
          <w:trHeight w:val="127"/>
        </w:trPr>
        <w:tc>
          <w:tcPr>
            <w:tcW w:w="567" w:type="dxa"/>
          </w:tcPr>
          <w:p w:rsidR="00D17414" w:rsidRPr="000B22E9" w:rsidRDefault="00D17414" w:rsidP="001614C3">
            <w:pPr>
              <w:widowControl w:val="0"/>
              <w:autoSpaceDE w:val="0"/>
              <w:autoSpaceDN w:val="0"/>
              <w:adjustRightInd w:val="0"/>
              <w:spacing w:after="0" w:line="240" w:lineRule="auto"/>
              <w:ind w:right="57"/>
              <w:contextualSpacing/>
              <w:rPr>
                <w:rFonts w:ascii="Times New Roman CYR" w:eastAsia="Times New Roman" w:hAnsi="Times New Roman CYR" w:cs="Times New Roman CYR"/>
                <w:highlight w:val="yellow"/>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highlight w:val="yellow"/>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eastAsia="Times New Roman" w:hAnsi="Times New Roman" w:cs="Times New Roman"/>
                <w:i/>
                <w:lang w:eastAsia="en-US"/>
              </w:rPr>
              <w:t>3.1.</w:t>
            </w:r>
            <w:r w:rsidRPr="000B22E9">
              <w:rPr>
                <w:rFonts w:ascii="Times New Roman" w:eastAsia="Times New Roman" w:hAnsi="Times New Roman" w:cs="Times New Roman"/>
                <w:lang w:eastAsia="en-US"/>
              </w:rPr>
              <w:t xml:space="preserve"> </w:t>
            </w:r>
            <w:r w:rsidRPr="000B22E9">
              <w:rPr>
                <w:rFonts w:ascii="Times New Roman" w:eastAsia="Times New Roman" w:hAnsi="Times New Roman" w:cs="Times New Roman"/>
                <w:b/>
              </w:rPr>
              <w:t>Синтаксис простого предложения (3 часа)</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Повторение. Синтаксис. Пунктуация. Синтаксические нормы.</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Обобщение и систематизация ЗУН</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 xml:space="preserve">Основные единицы синтаксиса. Словосочетание. Виды связи </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Обобщение и систематизация ЗУН</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«Виды подчинительной связи слов в сл</w:t>
            </w:r>
            <w:r w:rsidR="00E77F07" w:rsidRPr="000B22E9">
              <w:rPr>
                <w:rFonts w:ascii="Times New Roman" w:hAnsi="Times New Roman" w:cs="Times New Roman"/>
              </w:rPr>
              <w:t xml:space="preserve">овосочетании». </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Обобщение и систематизация ЗУН</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Р.Р.  Виды вступления</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Комбинированный урок</w:t>
            </w:r>
          </w:p>
        </w:tc>
      </w:tr>
      <w:tr w:rsidR="00D17414" w:rsidRPr="000B22E9" w:rsidTr="00D17414">
        <w:trPr>
          <w:trHeight w:val="127"/>
        </w:trPr>
        <w:tc>
          <w:tcPr>
            <w:tcW w:w="567" w:type="dxa"/>
          </w:tcPr>
          <w:p w:rsidR="00D17414" w:rsidRPr="000B22E9" w:rsidRDefault="00D17414" w:rsidP="001614C3">
            <w:pPr>
              <w:widowControl w:val="0"/>
              <w:autoSpaceDE w:val="0"/>
              <w:autoSpaceDN w:val="0"/>
              <w:adjustRightInd w:val="0"/>
              <w:spacing w:after="0" w:line="240" w:lineRule="auto"/>
              <w:ind w:right="57"/>
              <w:contextualSpacing/>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eastAsia="Times New Roman" w:hAnsi="Times New Roman" w:cs="Times New Roman"/>
                <w:i/>
                <w:lang w:eastAsia="en-US"/>
              </w:rPr>
              <w:t>3.1.1.</w:t>
            </w:r>
            <w:r w:rsidRPr="000B22E9">
              <w:rPr>
                <w:rFonts w:ascii="Times New Roman" w:eastAsia="Times New Roman" w:hAnsi="Times New Roman" w:cs="Times New Roman"/>
                <w:lang w:eastAsia="en-US"/>
              </w:rPr>
              <w:t xml:space="preserve">  Главные члены предложения </w:t>
            </w:r>
            <w:r w:rsidRPr="000B22E9">
              <w:rPr>
                <w:rFonts w:ascii="Times New Roman" w:eastAsia="Times New Roman" w:hAnsi="Times New Roman" w:cs="Times New Roman"/>
              </w:rPr>
              <w:t>(3 часа)</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Грамматическая основа предложения. Способы выражения подлежащего и сказуемого.</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hAnsi="Times New Roman" w:cs="Times New Roman"/>
              </w:rPr>
              <w:t>Комбинированный урок</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Типы сказуемых. Тире между подлежащим и сказуемым.</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Обобщение и систематизация ЗУН</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Практикум по теме «Грамматиче</w:t>
            </w:r>
            <w:r w:rsidR="00E77F07" w:rsidRPr="000B22E9">
              <w:rPr>
                <w:rFonts w:ascii="Times New Roman" w:hAnsi="Times New Roman" w:cs="Times New Roman"/>
              </w:rPr>
              <w:t xml:space="preserve">ская основа предложения». </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Комбинированный урок</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Р.Р.  Проблема текста. Способы формулирования</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p>
        </w:tc>
      </w:tr>
      <w:tr w:rsidR="00D17414" w:rsidRPr="000B22E9" w:rsidTr="00D17414">
        <w:trPr>
          <w:trHeight w:val="127"/>
        </w:trPr>
        <w:tc>
          <w:tcPr>
            <w:tcW w:w="567" w:type="dxa"/>
          </w:tcPr>
          <w:p w:rsidR="00D17414" w:rsidRPr="000B22E9" w:rsidRDefault="00D17414" w:rsidP="001614C3">
            <w:pPr>
              <w:widowControl w:val="0"/>
              <w:autoSpaceDE w:val="0"/>
              <w:autoSpaceDN w:val="0"/>
              <w:adjustRightInd w:val="0"/>
              <w:spacing w:after="0" w:line="240" w:lineRule="auto"/>
              <w:ind w:right="57"/>
              <w:contextualSpacing/>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eastAsia="Times New Roman" w:hAnsi="Times New Roman" w:cs="Times New Roman"/>
                <w:i/>
                <w:lang w:eastAsia="en-US"/>
              </w:rPr>
              <w:t>3.1.2.</w:t>
            </w:r>
            <w:r w:rsidRPr="000B22E9">
              <w:rPr>
                <w:rFonts w:ascii="Times New Roman" w:eastAsia="Times New Roman" w:hAnsi="Times New Roman" w:cs="Times New Roman"/>
                <w:lang w:eastAsia="en-US"/>
              </w:rPr>
              <w:t xml:space="preserve">  Второстепенные члены предложения </w:t>
            </w:r>
            <w:r w:rsidRPr="000B22E9">
              <w:rPr>
                <w:rFonts w:ascii="Times New Roman" w:eastAsia="Times New Roman" w:hAnsi="Times New Roman" w:cs="Times New Roman"/>
              </w:rPr>
              <w:t>(3 часа)</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Второстепенные члены предложения.</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Обобщение и систематизация ЗУН</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 xml:space="preserve">Знаки препинания в предложениях с однородными членами. </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Обобщение и систематизация ЗУН</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Обобщающие слова при однородных членах предложения.</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hAnsi="Times New Roman" w:cs="Times New Roman"/>
              </w:rPr>
              <w:t>Комбинированный урок</w:t>
            </w:r>
          </w:p>
        </w:tc>
      </w:tr>
      <w:tr w:rsidR="00D17414" w:rsidRPr="000B22E9" w:rsidTr="00D17414">
        <w:trPr>
          <w:trHeight w:val="127"/>
        </w:trPr>
        <w:tc>
          <w:tcPr>
            <w:tcW w:w="567" w:type="dxa"/>
          </w:tcPr>
          <w:p w:rsidR="00D17414" w:rsidRPr="000B22E9" w:rsidRDefault="00D17414" w:rsidP="001614C3">
            <w:pPr>
              <w:widowControl w:val="0"/>
              <w:autoSpaceDE w:val="0"/>
              <w:autoSpaceDN w:val="0"/>
              <w:adjustRightInd w:val="0"/>
              <w:spacing w:after="0" w:line="240" w:lineRule="auto"/>
              <w:ind w:right="57"/>
              <w:contextualSpacing/>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eastAsia="Times New Roman" w:hAnsi="Times New Roman" w:cs="Times New Roman"/>
                <w:i/>
                <w:lang w:eastAsia="en-US"/>
              </w:rPr>
              <w:t>3.1.3.</w:t>
            </w:r>
            <w:r w:rsidRPr="000B22E9">
              <w:rPr>
                <w:rFonts w:ascii="Times New Roman" w:eastAsia="Times New Roman" w:hAnsi="Times New Roman" w:cs="Times New Roman"/>
                <w:lang w:eastAsia="en-US"/>
              </w:rPr>
              <w:t xml:space="preserve"> О</w:t>
            </w:r>
            <w:r w:rsidR="00BF7D32" w:rsidRPr="000B22E9">
              <w:rPr>
                <w:rFonts w:ascii="Times New Roman" w:eastAsia="Times New Roman" w:hAnsi="Times New Roman" w:cs="Times New Roman"/>
                <w:lang w:eastAsia="en-US"/>
              </w:rPr>
              <w:t>бособленные члены предложения (4 часа</w:t>
            </w:r>
            <w:r w:rsidRPr="000B22E9">
              <w:rPr>
                <w:rFonts w:ascii="Times New Roman" w:eastAsia="Times New Roman" w:hAnsi="Times New Roman" w:cs="Times New Roman"/>
                <w:lang w:eastAsia="en-US"/>
              </w:rPr>
              <w:t xml:space="preserve"> )</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Обособление определений и обстоятельств.</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Обобщение и систематизация ЗУН</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Р.Р.  Виды комментария: концептуальный</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hAnsi="Times New Roman" w:cs="Times New Roman"/>
              </w:rPr>
              <w:t>Совершенствование ЗУН</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Вводные слова и предложения. Обращение. Знаки препинания в предложениях с вводными словами и предложениями.</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Обобщение и систематизация ЗУН</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Контрольная работа  №2 по теме «</w:t>
            </w:r>
            <w:r w:rsidRPr="000B22E9">
              <w:rPr>
                <w:rFonts w:ascii="Times New Roman" w:hAnsi="Times New Roman" w:cs="Times New Roman"/>
                <w:b/>
              </w:rPr>
              <w:t>Синтаксис простого предложения</w:t>
            </w:r>
            <w:r w:rsidRPr="000B22E9">
              <w:rPr>
                <w:rFonts w:ascii="Times New Roman" w:hAnsi="Times New Roman" w:cs="Times New Roman"/>
              </w:rPr>
              <w:t>».</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Контроль ЗУН</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Синтаксический практикум. Анализ к/р.</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hAnsi="Times New Roman" w:cs="Times New Roman"/>
              </w:rPr>
              <w:t>Комбинированный урок</w:t>
            </w:r>
          </w:p>
        </w:tc>
      </w:tr>
      <w:tr w:rsidR="00D17414" w:rsidRPr="000B22E9" w:rsidTr="00D17414">
        <w:trPr>
          <w:trHeight w:val="297"/>
        </w:trPr>
        <w:tc>
          <w:tcPr>
            <w:tcW w:w="567" w:type="dxa"/>
            <w:tcBorders>
              <w:bottom w:val="single" w:sz="4" w:space="0" w:color="00B050"/>
            </w:tcBorders>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Borders>
              <w:bottom w:val="single" w:sz="4" w:space="0" w:color="00B050"/>
            </w:tcBorders>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Borders>
              <w:bottom w:val="single" w:sz="4" w:space="0" w:color="00B050"/>
            </w:tcBorders>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Р.Р.  Виды комментария: текстуальный</w:t>
            </w:r>
          </w:p>
        </w:tc>
        <w:tc>
          <w:tcPr>
            <w:tcW w:w="2834" w:type="dxa"/>
            <w:tcBorders>
              <w:bottom w:val="single" w:sz="4" w:space="0" w:color="00B050"/>
            </w:tcBorders>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hAnsi="Times New Roman" w:cs="Times New Roman"/>
              </w:rPr>
              <w:t>Комбинированный урок</w:t>
            </w:r>
          </w:p>
        </w:tc>
      </w:tr>
      <w:tr w:rsidR="00D17414" w:rsidRPr="000B22E9" w:rsidTr="00D17414">
        <w:trPr>
          <w:trHeight w:val="31"/>
        </w:trPr>
        <w:tc>
          <w:tcPr>
            <w:tcW w:w="567" w:type="dxa"/>
            <w:tcBorders>
              <w:top w:val="single" w:sz="4" w:space="0" w:color="00B050"/>
            </w:tcBorders>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Borders>
              <w:top w:val="single" w:sz="4" w:space="0" w:color="00B050"/>
            </w:tcBorders>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Borders>
              <w:top w:val="single" w:sz="4" w:space="0" w:color="00B050"/>
            </w:tcBorders>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Р.Р. Сочинение по проблеме текста.</w:t>
            </w:r>
          </w:p>
        </w:tc>
        <w:tc>
          <w:tcPr>
            <w:tcW w:w="2834" w:type="dxa"/>
            <w:tcBorders>
              <w:top w:val="single" w:sz="4" w:space="0" w:color="00B050"/>
            </w:tcBorders>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hAnsi="Times New Roman" w:cs="Times New Roman"/>
              </w:rPr>
              <w:t>Комбинированный урок</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Контрольная работа №3</w:t>
            </w:r>
            <w:r w:rsidRPr="000B22E9">
              <w:rPr>
                <w:rFonts w:ascii="Times New Roman" w:hAnsi="Times New Roman" w:cs="Times New Roman"/>
                <w:b/>
              </w:rPr>
              <w:t xml:space="preserve"> </w:t>
            </w:r>
            <w:r w:rsidRPr="000B22E9">
              <w:rPr>
                <w:rFonts w:ascii="Times New Roman" w:hAnsi="Times New Roman" w:cs="Times New Roman"/>
              </w:rPr>
              <w:t>Р.Р. Контрольное сочинение на морально-этическую тему.</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Контроль ЗУН</w:t>
            </w:r>
          </w:p>
        </w:tc>
      </w:tr>
      <w:tr w:rsidR="00D17414" w:rsidRPr="000B22E9" w:rsidTr="00D17414">
        <w:trPr>
          <w:trHeight w:val="127"/>
        </w:trPr>
        <w:tc>
          <w:tcPr>
            <w:tcW w:w="567" w:type="dxa"/>
          </w:tcPr>
          <w:p w:rsidR="00D17414" w:rsidRPr="000B22E9" w:rsidRDefault="00D17414" w:rsidP="001614C3">
            <w:pPr>
              <w:widowControl w:val="0"/>
              <w:autoSpaceDE w:val="0"/>
              <w:autoSpaceDN w:val="0"/>
              <w:adjustRightInd w:val="0"/>
              <w:spacing w:after="0" w:line="240" w:lineRule="auto"/>
              <w:ind w:right="57"/>
              <w:contextualSpacing/>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eastAsia="Times New Roman" w:hAnsi="Times New Roman" w:cs="Times New Roman"/>
                <w:i/>
                <w:lang w:eastAsia="en-US"/>
              </w:rPr>
              <w:t>3.2.1.</w:t>
            </w:r>
            <w:r w:rsidR="00BF7D32" w:rsidRPr="000B22E9">
              <w:rPr>
                <w:rFonts w:ascii="Times New Roman" w:eastAsia="Times New Roman" w:hAnsi="Times New Roman" w:cs="Times New Roman"/>
                <w:lang w:eastAsia="en-US"/>
              </w:rPr>
              <w:t xml:space="preserve"> Сложносочиненное предложение (1 час</w:t>
            </w:r>
            <w:r w:rsidRPr="000B22E9">
              <w:rPr>
                <w:rFonts w:ascii="Times New Roman" w:eastAsia="Times New Roman" w:hAnsi="Times New Roman" w:cs="Times New Roman"/>
                <w:lang w:eastAsia="en-US"/>
              </w:rPr>
              <w:t>)</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Знаки препинания в ССП. Анализ к/р.</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hAnsi="Times New Roman" w:cs="Times New Roman"/>
              </w:rPr>
              <w:t>Совершенствование ЗУН</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Р.Р. Как сформулировать позицию автора</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hAnsi="Times New Roman" w:cs="Times New Roman"/>
              </w:rPr>
              <w:t>Комбинированный урок</w:t>
            </w:r>
          </w:p>
        </w:tc>
      </w:tr>
      <w:tr w:rsidR="00D17414" w:rsidRPr="000B22E9" w:rsidTr="00D17414">
        <w:trPr>
          <w:trHeight w:val="127"/>
        </w:trPr>
        <w:tc>
          <w:tcPr>
            <w:tcW w:w="567" w:type="dxa"/>
          </w:tcPr>
          <w:p w:rsidR="00D17414" w:rsidRPr="000B22E9" w:rsidRDefault="00D17414" w:rsidP="001614C3">
            <w:pPr>
              <w:widowControl w:val="0"/>
              <w:autoSpaceDE w:val="0"/>
              <w:autoSpaceDN w:val="0"/>
              <w:adjustRightInd w:val="0"/>
              <w:spacing w:after="0" w:line="240" w:lineRule="auto"/>
              <w:ind w:right="57"/>
              <w:contextualSpacing/>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eastAsia="Times New Roman" w:hAnsi="Times New Roman" w:cs="Times New Roman"/>
                <w:i/>
                <w:lang w:eastAsia="en-US"/>
              </w:rPr>
              <w:t>3.2.2.</w:t>
            </w:r>
            <w:r w:rsidRPr="000B22E9">
              <w:rPr>
                <w:rFonts w:ascii="Times New Roman" w:eastAsia="Times New Roman" w:hAnsi="Times New Roman" w:cs="Times New Roman"/>
                <w:lang w:eastAsia="en-US"/>
              </w:rPr>
              <w:t xml:space="preserve"> </w:t>
            </w:r>
            <w:r w:rsidR="00BF7D32" w:rsidRPr="000B22E9">
              <w:rPr>
                <w:rFonts w:ascii="Times New Roman" w:eastAsia="Times New Roman" w:hAnsi="Times New Roman" w:cs="Times New Roman"/>
                <w:lang w:eastAsia="en-US"/>
              </w:rPr>
              <w:t>Сложноподчиненное предложение (1 час</w:t>
            </w:r>
            <w:r w:rsidRPr="000B22E9">
              <w:rPr>
                <w:rFonts w:ascii="Times New Roman" w:eastAsia="Times New Roman" w:hAnsi="Times New Roman" w:cs="Times New Roman"/>
                <w:lang w:eastAsia="en-US"/>
              </w:rPr>
              <w:t>)</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Знаки препинания в СПП.</w:t>
            </w:r>
          </w:p>
        </w:tc>
        <w:tc>
          <w:tcPr>
            <w:tcW w:w="2834"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Совершенствование ЗУН</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Р.Р.  Виды аргументов</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hAnsi="Times New Roman" w:cs="Times New Roman"/>
              </w:rPr>
              <w:t>Комбинированный урок</w:t>
            </w:r>
          </w:p>
        </w:tc>
      </w:tr>
      <w:tr w:rsidR="00D17414" w:rsidRPr="000B22E9" w:rsidTr="00D17414">
        <w:trPr>
          <w:trHeight w:val="127"/>
        </w:trPr>
        <w:tc>
          <w:tcPr>
            <w:tcW w:w="567" w:type="dxa"/>
          </w:tcPr>
          <w:p w:rsidR="00D17414" w:rsidRPr="000B22E9" w:rsidRDefault="00D17414" w:rsidP="001614C3">
            <w:pPr>
              <w:widowControl w:val="0"/>
              <w:autoSpaceDE w:val="0"/>
              <w:autoSpaceDN w:val="0"/>
              <w:adjustRightInd w:val="0"/>
              <w:spacing w:after="0" w:line="240" w:lineRule="auto"/>
              <w:ind w:right="57"/>
              <w:contextualSpacing/>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eastAsia="Times New Roman" w:hAnsi="Times New Roman" w:cs="Times New Roman"/>
                <w:i/>
                <w:lang w:eastAsia="en-US"/>
              </w:rPr>
              <w:t>3.2.3.</w:t>
            </w:r>
            <w:r w:rsidRPr="000B22E9">
              <w:rPr>
                <w:rFonts w:ascii="Times New Roman" w:eastAsia="Times New Roman" w:hAnsi="Times New Roman" w:cs="Times New Roman"/>
                <w:lang w:eastAsia="en-US"/>
              </w:rPr>
              <w:t xml:space="preserve"> Б</w:t>
            </w:r>
            <w:r w:rsidR="00BF7D32" w:rsidRPr="000B22E9">
              <w:rPr>
                <w:rFonts w:ascii="Times New Roman" w:eastAsia="Times New Roman" w:hAnsi="Times New Roman" w:cs="Times New Roman"/>
                <w:lang w:eastAsia="en-US"/>
              </w:rPr>
              <w:t>ессоюзное сложное предложение (1 час</w:t>
            </w:r>
            <w:r w:rsidRPr="000B22E9">
              <w:rPr>
                <w:rFonts w:ascii="Times New Roman" w:eastAsia="Times New Roman" w:hAnsi="Times New Roman" w:cs="Times New Roman"/>
                <w:lang w:eastAsia="en-US"/>
              </w:rPr>
              <w:t>)</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 xml:space="preserve">Знаки препинания в бессоюзном сложном предложении. </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hAnsi="Times New Roman" w:cs="Times New Roman"/>
              </w:rPr>
              <w:t>Совершенствование ЗУН</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eastAsia="Times New Roman" w:hAnsi="Times New Roman" w:cs="Times New Roman"/>
              </w:rPr>
              <w:t>Контрольная работа №4</w:t>
            </w:r>
            <w:r w:rsidRPr="000B22E9">
              <w:rPr>
                <w:rFonts w:ascii="Times New Roman" w:hAnsi="Times New Roman" w:cs="Times New Roman"/>
              </w:rPr>
              <w:t xml:space="preserve">Р.Р.Сочинение по тексту ЕГЭ </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Контроль ЗУН</w:t>
            </w:r>
          </w:p>
        </w:tc>
      </w:tr>
      <w:tr w:rsidR="00D17414" w:rsidRPr="000B22E9" w:rsidTr="00D17414">
        <w:trPr>
          <w:trHeight w:val="127"/>
        </w:trPr>
        <w:tc>
          <w:tcPr>
            <w:tcW w:w="567" w:type="dxa"/>
          </w:tcPr>
          <w:p w:rsidR="00D17414" w:rsidRPr="000B22E9" w:rsidRDefault="00D17414" w:rsidP="001614C3">
            <w:pPr>
              <w:widowControl w:val="0"/>
              <w:autoSpaceDE w:val="0"/>
              <w:autoSpaceDN w:val="0"/>
              <w:adjustRightInd w:val="0"/>
              <w:spacing w:after="0" w:line="240" w:lineRule="auto"/>
              <w:ind w:right="57"/>
              <w:contextualSpacing/>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eastAsia="Times New Roman" w:hAnsi="Times New Roman" w:cs="Times New Roman"/>
                <w:i/>
                <w:lang w:eastAsia="en-US"/>
              </w:rPr>
              <w:t>3.2.4.</w:t>
            </w:r>
            <w:r w:rsidRPr="000B22E9">
              <w:rPr>
                <w:rFonts w:ascii="Times New Roman" w:eastAsia="Times New Roman" w:hAnsi="Times New Roman" w:cs="Times New Roman"/>
                <w:lang w:eastAsia="en-US"/>
              </w:rPr>
              <w:t xml:space="preserve"> Сложные предложения с разными видами связи (3 часа)</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Сложное предложение с разными видами связи.</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Обобщение и систематизация ЗУН</w:t>
            </w: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Контрольная работа №5  по теме «Сложное предложение» по материалам ЕГЭ.</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r w:rsidRPr="000B22E9">
              <w:rPr>
                <w:rFonts w:ascii="Times New Roman" w:eastAsia="Times New Roman" w:hAnsi="Times New Roman" w:cs="Times New Roman"/>
              </w:rPr>
              <w:t>Контроль ЗУН</w:t>
            </w:r>
          </w:p>
        </w:tc>
      </w:tr>
      <w:tr w:rsidR="00D17414" w:rsidRPr="000B22E9" w:rsidTr="00D17414">
        <w:trPr>
          <w:trHeight w:val="127"/>
        </w:trPr>
        <w:tc>
          <w:tcPr>
            <w:tcW w:w="567" w:type="dxa"/>
          </w:tcPr>
          <w:p w:rsidR="00D17414" w:rsidRPr="000B22E9" w:rsidRDefault="00D17414" w:rsidP="001614C3">
            <w:pPr>
              <w:widowControl w:val="0"/>
              <w:autoSpaceDE w:val="0"/>
              <w:autoSpaceDN w:val="0"/>
              <w:adjustRightInd w:val="0"/>
              <w:spacing w:after="0" w:line="240" w:lineRule="auto"/>
              <w:ind w:right="57"/>
              <w:contextualSpacing/>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eastAsia="Times New Roman" w:hAnsi="Times New Roman" w:cs="Times New Roman"/>
                <w:b/>
                <w:lang w:eastAsia="en-US"/>
              </w:rPr>
              <w:t>4. Фу</w:t>
            </w:r>
            <w:r w:rsidR="00BF7D32" w:rsidRPr="000B22E9">
              <w:rPr>
                <w:rFonts w:ascii="Times New Roman" w:eastAsia="Times New Roman" w:hAnsi="Times New Roman" w:cs="Times New Roman"/>
                <w:b/>
                <w:lang w:eastAsia="en-US"/>
              </w:rPr>
              <w:t>нкциональные стили речи (1 час</w:t>
            </w:r>
            <w:r w:rsidRPr="000B22E9">
              <w:rPr>
                <w:rFonts w:ascii="Times New Roman" w:eastAsia="Times New Roman" w:hAnsi="Times New Roman" w:cs="Times New Roman"/>
                <w:b/>
                <w:lang w:eastAsia="en-US"/>
              </w:rPr>
              <w:t>)</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 xml:space="preserve">Стили речи.  Особенности функциональных стилей речи.  </w:t>
            </w:r>
          </w:p>
        </w:tc>
        <w:tc>
          <w:tcPr>
            <w:tcW w:w="2834"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eastAsia="Times New Roman" w:hAnsi="Times New Roman" w:cs="Times New Roman"/>
              </w:rPr>
              <w:t>Обобщение и систематизация ЗУН</w:t>
            </w:r>
          </w:p>
        </w:tc>
      </w:tr>
      <w:tr w:rsidR="00D17414" w:rsidRPr="000B22E9" w:rsidTr="00D17414">
        <w:trPr>
          <w:trHeight w:val="127"/>
        </w:trPr>
        <w:tc>
          <w:tcPr>
            <w:tcW w:w="567" w:type="dxa"/>
          </w:tcPr>
          <w:p w:rsidR="00D17414" w:rsidRPr="000B22E9" w:rsidRDefault="00D17414" w:rsidP="001614C3">
            <w:pPr>
              <w:widowControl w:val="0"/>
              <w:autoSpaceDE w:val="0"/>
              <w:autoSpaceDN w:val="0"/>
              <w:adjustRightInd w:val="0"/>
              <w:spacing w:after="0" w:line="240" w:lineRule="auto"/>
              <w:ind w:right="57"/>
              <w:contextualSpacing/>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BF7D32" w:rsidP="001614C3">
            <w:pPr>
              <w:widowControl w:val="0"/>
              <w:pBdr>
                <w:bar w:val="single" w:sz="18" w:color="auto"/>
              </w:pBdr>
              <w:autoSpaceDE w:val="0"/>
              <w:autoSpaceDN w:val="0"/>
              <w:adjustRightInd w:val="0"/>
              <w:spacing w:after="0" w:line="240" w:lineRule="auto"/>
              <w:ind w:left="57" w:right="57"/>
              <w:contextualSpacing/>
              <w:rPr>
                <w:rFonts w:ascii="Times New Roman" w:eastAsia="Times New Roman" w:hAnsi="Times New Roman" w:cs="Times New Roman"/>
                <w:b/>
              </w:rPr>
            </w:pPr>
            <w:r w:rsidRPr="000B22E9">
              <w:rPr>
                <w:rFonts w:ascii="Times New Roman" w:eastAsia="Times New Roman" w:hAnsi="Times New Roman" w:cs="Times New Roman"/>
                <w:b/>
              </w:rPr>
              <w:t>6. Итоговое повторение (1 час</w:t>
            </w:r>
            <w:r w:rsidR="00D17414" w:rsidRPr="000B22E9">
              <w:rPr>
                <w:rFonts w:ascii="Times New Roman" w:eastAsia="Times New Roman" w:hAnsi="Times New Roman" w:cs="Times New Roman"/>
                <w:b/>
              </w:rPr>
              <w:t>)</w:t>
            </w:r>
          </w:p>
        </w:tc>
        <w:tc>
          <w:tcPr>
            <w:tcW w:w="2834" w:type="dxa"/>
          </w:tcPr>
          <w:p w:rsidR="00D17414" w:rsidRPr="000B22E9" w:rsidRDefault="00D17414" w:rsidP="001614C3">
            <w:pPr>
              <w:spacing w:after="0" w:line="240" w:lineRule="auto"/>
              <w:ind w:left="57" w:right="57"/>
              <w:contextualSpacing/>
              <w:rPr>
                <w:rFonts w:ascii="Times New Roman" w:eastAsia="Times New Roman" w:hAnsi="Times New Roman" w:cs="Times New Roman"/>
              </w:rPr>
            </w:pPr>
          </w:p>
        </w:tc>
      </w:tr>
      <w:tr w:rsidR="00D17414" w:rsidRPr="000B22E9" w:rsidTr="00D17414">
        <w:trPr>
          <w:trHeight w:val="127"/>
        </w:trPr>
        <w:tc>
          <w:tcPr>
            <w:tcW w:w="567" w:type="dxa"/>
          </w:tcPr>
          <w:p w:rsidR="00D17414" w:rsidRPr="000B22E9" w:rsidRDefault="00D17414" w:rsidP="001614C3">
            <w:pPr>
              <w:pStyle w:val="a3"/>
              <w:widowControl w:val="0"/>
              <w:numPr>
                <w:ilvl w:val="0"/>
                <w:numId w:val="22"/>
              </w:numPr>
              <w:autoSpaceDE w:val="0"/>
              <w:autoSpaceDN w:val="0"/>
              <w:adjustRightInd w:val="0"/>
              <w:spacing w:after="0" w:line="240" w:lineRule="auto"/>
              <w:ind w:left="0" w:right="57" w:firstLine="0"/>
              <w:rPr>
                <w:rFonts w:ascii="Times New Roman CYR" w:eastAsia="Times New Roman" w:hAnsi="Times New Roman CYR" w:cs="Times New Roman CYR"/>
              </w:rPr>
            </w:pPr>
          </w:p>
        </w:tc>
        <w:tc>
          <w:tcPr>
            <w:tcW w:w="852" w:type="dxa"/>
          </w:tcPr>
          <w:p w:rsidR="00D17414" w:rsidRPr="000B22E9" w:rsidRDefault="00D17414" w:rsidP="001614C3">
            <w:pPr>
              <w:spacing w:after="0" w:line="240" w:lineRule="auto"/>
              <w:ind w:left="57" w:right="57"/>
              <w:contextualSpacing/>
              <w:rPr>
                <w:rFonts w:ascii="Times New Roman" w:hAnsi="Times New Roman" w:cs="Times New Roman"/>
              </w:rPr>
            </w:pPr>
          </w:p>
        </w:tc>
        <w:tc>
          <w:tcPr>
            <w:tcW w:w="5812" w:type="dxa"/>
          </w:tcPr>
          <w:p w:rsidR="00D17414" w:rsidRPr="000B22E9" w:rsidRDefault="00D17414" w:rsidP="001614C3">
            <w:pPr>
              <w:spacing w:after="0" w:line="240" w:lineRule="auto"/>
              <w:ind w:left="57" w:right="57"/>
              <w:contextualSpacing/>
              <w:rPr>
                <w:rFonts w:ascii="Times New Roman" w:hAnsi="Times New Roman" w:cs="Times New Roman"/>
                <w:b/>
              </w:rPr>
            </w:pPr>
            <w:r w:rsidRPr="000B22E9">
              <w:rPr>
                <w:rFonts w:ascii="Times New Roman" w:hAnsi="Times New Roman" w:cs="Times New Roman"/>
                <w:b/>
              </w:rPr>
              <w:t>Повторение</w:t>
            </w:r>
            <w:r w:rsidRPr="000B22E9">
              <w:rPr>
                <w:rFonts w:ascii="Times New Roman" w:hAnsi="Times New Roman" w:cs="Times New Roman"/>
              </w:rPr>
              <w:t xml:space="preserve"> Орфографический и пунктуационный  анализы текста. </w:t>
            </w:r>
          </w:p>
        </w:tc>
        <w:tc>
          <w:tcPr>
            <w:tcW w:w="2834" w:type="dxa"/>
          </w:tcPr>
          <w:p w:rsidR="00D17414" w:rsidRPr="000B22E9" w:rsidRDefault="00D17414" w:rsidP="001614C3">
            <w:pPr>
              <w:spacing w:after="0" w:line="240" w:lineRule="auto"/>
              <w:ind w:left="57" w:right="57"/>
              <w:contextualSpacing/>
              <w:rPr>
                <w:rFonts w:ascii="Times New Roman" w:hAnsi="Times New Roman" w:cs="Times New Roman"/>
              </w:rPr>
            </w:pPr>
            <w:r w:rsidRPr="000B22E9">
              <w:rPr>
                <w:rFonts w:ascii="Times New Roman" w:hAnsi="Times New Roman" w:cs="Times New Roman"/>
              </w:rPr>
              <w:t>Совершенствование ЗУН</w:t>
            </w:r>
          </w:p>
        </w:tc>
      </w:tr>
    </w:tbl>
    <w:p w:rsidR="00B53086" w:rsidRPr="000B22E9" w:rsidRDefault="00B53086" w:rsidP="00B5308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rPr>
      </w:pPr>
      <w:r w:rsidRPr="000B22E9">
        <w:rPr>
          <w:rFonts w:ascii="Times New Roman" w:eastAsia="Times New Roman" w:hAnsi="Times New Roman" w:cs="Times New Roman"/>
          <w:b/>
          <w:bCs/>
        </w:rPr>
        <w:t>Информационно-методическое обеспечение</w:t>
      </w:r>
    </w:p>
    <w:p w:rsidR="00B53086" w:rsidRPr="000B22E9" w:rsidRDefault="00B53086" w:rsidP="00B53086">
      <w:pPr>
        <w:widowControl w:val="0"/>
        <w:autoSpaceDE w:val="0"/>
        <w:autoSpaceDN w:val="0"/>
        <w:adjustRightInd w:val="0"/>
        <w:spacing w:after="0" w:line="240" w:lineRule="auto"/>
        <w:jc w:val="center"/>
        <w:rPr>
          <w:rFonts w:ascii="Times New Roman" w:eastAsia="Times New Roman" w:hAnsi="Times New Roman" w:cs="Times New Roman"/>
          <w:b/>
          <w:bCs/>
        </w:rPr>
      </w:pPr>
    </w:p>
    <w:p w:rsidR="00B53086" w:rsidRPr="000B22E9" w:rsidRDefault="00B53086" w:rsidP="00B53086">
      <w:pPr>
        <w:widowControl w:val="0"/>
        <w:numPr>
          <w:ilvl w:val="0"/>
          <w:numId w:val="12"/>
        </w:numPr>
        <w:tabs>
          <w:tab w:val="clear" w:pos="1211"/>
        </w:tabs>
        <w:autoSpaceDE w:val="0"/>
        <w:autoSpaceDN w:val="0"/>
        <w:adjustRightInd w:val="0"/>
        <w:spacing w:after="0" w:line="240" w:lineRule="auto"/>
        <w:ind w:left="567" w:right="57" w:hanging="425"/>
        <w:contextualSpacing/>
        <w:jc w:val="both"/>
        <w:rPr>
          <w:rFonts w:ascii="Times New Roman" w:eastAsia="Times New Roman" w:hAnsi="Times New Roman" w:cs="Times New Roman"/>
        </w:rPr>
      </w:pPr>
      <w:r w:rsidRPr="000B22E9">
        <w:rPr>
          <w:rFonts w:ascii="Times New Roman" w:eastAsia="Times New Roman" w:hAnsi="Times New Roman" w:cs="Times New Roman"/>
        </w:rPr>
        <w:t xml:space="preserve">Учебник  для занятий по русскому языку в старших классах. </w:t>
      </w:r>
      <w:proofErr w:type="spellStart"/>
      <w:r w:rsidRPr="000B22E9">
        <w:rPr>
          <w:rFonts w:ascii="Times New Roman" w:eastAsia="Times New Roman" w:hAnsi="Times New Roman" w:cs="Times New Roman"/>
        </w:rPr>
        <w:t>В.Ф.Греков</w:t>
      </w:r>
      <w:proofErr w:type="spellEnd"/>
      <w:r w:rsidRPr="000B22E9">
        <w:rPr>
          <w:rFonts w:ascii="Times New Roman" w:eastAsia="Times New Roman" w:hAnsi="Times New Roman" w:cs="Times New Roman"/>
        </w:rPr>
        <w:t xml:space="preserve">, </w:t>
      </w:r>
      <w:proofErr w:type="spellStart"/>
      <w:r w:rsidRPr="000B22E9">
        <w:rPr>
          <w:rFonts w:ascii="Times New Roman" w:eastAsia="Times New Roman" w:hAnsi="Times New Roman" w:cs="Times New Roman"/>
        </w:rPr>
        <w:t>С.Е.Крючков</w:t>
      </w:r>
      <w:proofErr w:type="spellEnd"/>
      <w:r w:rsidRPr="000B22E9">
        <w:rPr>
          <w:rFonts w:ascii="Times New Roman" w:eastAsia="Times New Roman" w:hAnsi="Times New Roman" w:cs="Times New Roman"/>
        </w:rPr>
        <w:t xml:space="preserve">, </w:t>
      </w:r>
      <w:proofErr w:type="spellStart"/>
      <w:proofErr w:type="gramStart"/>
      <w:r w:rsidRPr="000B22E9">
        <w:rPr>
          <w:rFonts w:ascii="Times New Roman" w:eastAsia="Times New Roman" w:hAnsi="Times New Roman" w:cs="Times New Roman"/>
        </w:rPr>
        <w:t>Л.А.Чешко</w:t>
      </w:r>
      <w:proofErr w:type="spellEnd"/>
      <w:r w:rsidRPr="000B22E9">
        <w:rPr>
          <w:rFonts w:ascii="Times New Roman" w:eastAsia="Times New Roman" w:hAnsi="Times New Roman" w:cs="Times New Roman"/>
        </w:rPr>
        <w:t xml:space="preserve"> ,</w:t>
      </w:r>
      <w:proofErr w:type="gramEnd"/>
      <w:r w:rsidRPr="000B22E9">
        <w:rPr>
          <w:rFonts w:ascii="Times New Roman" w:eastAsia="Times New Roman" w:hAnsi="Times New Roman" w:cs="Times New Roman"/>
        </w:rPr>
        <w:t xml:space="preserve"> М.: Просвещение, 2012г.</w:t>
      </w:r>
    </w:p>
    <w:p w:rsidR="00B53086" w:rsidRPr="000B22E9" w:rsidRDefault="00B53086" w:rsidP="00B53086">
      <w:pPr>
        <w:widowControl w:val="0"/>
        <w:numPr>
          <w:ilvl w:val="0"/>
          <w:numId w:val="12"/>
        </w:numPr>
        <w:tabs>
          <w:tab w:val="clear" w:pos="1211"/>
        </w:tabs>
        <w:autoSpaceDE w:val="0"/>
        <w:autoSpaceDN w:val="0"/>
        <w:adjustRightInd w:val="0"/>
        <w:spacing w:after="0" w:line="240" w:lineRule="auto"/>
        <w:ind w:left="567" w:right="57" w:hanging="425"/>
        <w:contextualSpacing/>
        <w:jc w:val="both"/>
        <w:rPr>
          <w:rFonts w:ascii="Times New Roman" w:eastAsia="Times New Roman" w:hAnsi="Times New Roman" w:cs="Times New Roman"/>
        </w:rPr>
      </w:pPr>
      <w:r w:rsidRPr="000B22E9">
        <w:rPr>
          <w:rFonts w:ascii="Times New Roman" w:eastAsia="Times New Roman" w:hAnsi="Times New Roman" w:cs="Times New Roman"/>
        </w:rPr>
        <w:t>Золотарева И.В., Дмитриева Л.П., Егорова Н.В. Поурочные разработки по русскому языку: 11 класс. – М.: ВАКО, 2006.</w:t>
      </w:r>
    </w:p>
    <w:p w:rsidR="00B53086" w:rsidRPr="000B22E9" w:rsidRDefault="00B53086" w:rsidP="00B53086">
      <w:pPr>
        <w:widowControl w:val="0"/>
        <w:numPr>
          <w:ilvl w:val="0"/>
          <w:numId w:val="12"/>
        </w:numPr>
        <w:tabs>
          <w:tab w:val="clear" w:pos="1211"/>
        </w:tabs>
        <w:autoSpaceDE w:val="0"/>
        <w:autoSpaceDN w:val="0"/>
        <w:adjustRightInd w:val="0"/>
        <w:spacing w:after="0" w:line="240" w:lineRule="auto"/>
        <w:ind w:left="567" w:right="57" w:hanging="425"/>
        <w:contextualSpacing/>
        <w:jc w:val="both"/>
        <w:rPr>
          <w:rFonts w:ascii="Times New Roman" w:eastAsia="Times New Roman" w:hAnsi="Times New Roman" w:cs="Times New Roman"/>
        </w:rPr>
      </w:pPr>
      <w:r w:rsidRPr="000B22E9">
        <w:rPr>
          <w:rFonts w:ascii="Times New Roman" w:eastAsia="Times New Roman" w:hAnsi="Times New Roman" w:cs="Times New Roman"/>
          <w:bCs/>
        </w:rPr>
        <w:t xml:space="preserve">Учебник «Русский язык. Грамматика. Текст. Стили речи. 10-11 классы». Власенков А.И., </w:t>
      </w:r>
      <w:proofErr w:type="spellStart"/>
      <w:r w:rsidRPr="000B22E9">
        <w:rPr>
          <w:rFonts w:ascii="Times New Roman" w:eastAsia="Times New Roman" w:hAnsi="Times New Roman" w:cs="Times New Roman"/>
          <w:bCs/>
        </w:rPr>
        <w:t>Рыбченкова</w:t>
      </w:r>
      <w:proofErr w:type="spellEnd"/>
      <w:r w:rsidRPr="000B22E9">
        <w:rPr>
          <w:rFonts w:ascii="Times New Roman" w:eastAsia="Times New Roman" w:hAnsi="Times New Roman" w:cs="Times New Roman"/>
          <w:bCs/>
        </w:rPr>
        <w:t>– М.: Просвещение,2002</w:t>
      </w:r>
    </w:p>
    <w:p w:rsidR="00B53086" w:rsidRPr="000B22E9" w:rsidRDefault="00B53086" w:rsidP="00B53086">
      <w:pPr>
        <w:widowControl w:val="0"/>
        <w:numPr>
          <w:ilvl w:val="0"/>
          <w:numId w:val="12"/>
        </w:numPr>
        <w:tabs>
          <w:tab w:val="clear" w:pos="1211"/>
        </w:tabs>
        <w:autoSpaceDE w:val="0"/>
        <w:autoSpaceDN w:val="0"/>
        <w:adjustRightInd w:val="0"/>
        <w:spacing w:after="0" w:line="240" w:lineRule="auto"/>
        <w:ind w:left="567" w:right="57" w:hanging="425"/>
        <w:contextualSpacing/>
        <w:jc w:val="both"/>
        <w:rPr>
          <w:rFonts w:ascii="Times New Roman" w:eastAsia="Times New Roman" w:hAnsi="Times New Roman" w:cs="Times New Roman"/>
        </w:rPr>
      </w:pPr>
      <w:r w:rsidRPr="000B22E9">
        <w:rPr>
          <w:rFonts w:ascii="Times New Roman" w:eastAsia="Times New Roman" w:hAnsi="Times New Roman" w:cs="Times New Roman"/>
          <w:bCs/>
        </w:rPr>
        <w:lastRenderedPageBreak/>
        <w:t xml:space="preserve">Власенков А.И., </w:t>
      </w:r>
      <w:proofErr w:type="spellStart"/>
      <w:r w:rsidRPr="000B22E9">
        <w:rPr>
          <w:rFonts w:ascii="Times New Roman" w:eastAsia="Times New Roman" w:hAnsi="Times New Roman" w:cs="Times New Roman"/>
          <w:bCs/>
        </w:rPr>
        <w:t>Рыбченкова</w:t>
      </w:r>
      <w:proofErr w:type="spellEnd"/>
      <w:r w:rsidRPr="000B22E9">
        <w:rPr>
          <w:rFonts w:ascii="Times New Roman" w:eastAsia="Times New Roman" w:hAnsi="Times New Roman" w:cs="Times New Roman"/>
          <w:bCs/>
        </w:rPr>
        <w:t>, Методические рекомендации к учебнику «Русский язык. Грамматика. Текст. Стили речи. 10-11 классы»: Кн. для учителя.-5-е изд. – М.: Просвещение,2002</w:t>
      </w:r>
    </w:p>
    <w:p w:rsidR="00B53086" w:rsidRPr="000B22E9" w:rsidRDefault="00B53086" w:rsidP="00B53086">
      <w:pPr>
        <w:widowControl w:val="0"/>
        <w:numPr>
          <w:ilvl w:val="0"/>
          <w:numId w:val="12"/>
        </w:numPr>
        <w:tabs>
          <w:tab w:val="clear" w:pos="1211"/>
        </w:tabs>
        <w:autoSpaceDE w:val="0"/>
        <w:autoSpaceDN w:val="0"/>
        <w:adjustRightInd w:val="0"/>
        <w:spacing w:after="0" w:line="240" w:lineRule="auto"/>
        <w:ind w:left="567" w:right="57" w:hanging="425"/>
        <w:contextualSpacing/>
        <w:jc w:val="both"/>
        <w:rPr>
          <w:rFonts w:ascii="Times New Roman" w:eastAsia="Times New Roman" w:hAnsi="Times New Roman" w:cs="Times New Roman"/>
        </w:rPr>
      </w:pPr>
      <w:r w:rsidRPr="000B22E9">
        <w:rPr>
          <w:rFonts w:ascii="Times New Roman" w:eastAsia="Times New Roman" w:hAnsi="Times New Roman" w:cs="Times New Roman"/>
        </w:rPr>
        <w:t>Розенталь Д.Э. Пособие по русскому языку в старших классах. – М.: Просвещение, 2005.</w:t>
      </w:r>
    </w:p>
    <w:p w:rsidR="00B53086" w:rsidRPr="000B22E9" w:rsidRDefault="00B53086" w:rsidP="00B53086">
      <w:pPr>
        <w:widowControl w:val="0"/>
        <w:numPr>
          <w:ilvl w:val="0"/>
          <w:numId w:val="12"/>
        </w:numPr>
        <w:tabs>
          <w:tab w:val="clear" w:pos="1211"/>
        </w:tabs>
        <w:autoSpaceDE w:val="0"/>
        <w:autoSpaceDN w:val="0"/>
        <w:adjustRightInd w:val="0"/>
        <w:spacing w:after="0" w:line="240" w:lineRule="auto"/>
        <w:ind w:left="567" w:right="57" w:hanging="425"/>
        <w:contextualSpacing/>
        <w:jc w:val="both"/>
        <w:rPr>
          <w:rFonts w:ascii="Times New Roman" w:eastAsia="Times New Roman" w:hAnsi="Times New Roman" w:cs="Times New Roman"/>
        </w:rPr>
      </w:pPr>
      <w:proofErr w:type="spellStart"/>
      <w:r w:rsidRPr="000B22E9">
        <w:rPr>
          <w:rFonts w:ascii="Times New Roman" w:eastAsia="Times New Roman" w:hAnsi="Times New Roman" w:cs="Times New Roman"/>
        </w:rPr>
        <w:t>И.П.Цыбулько</w:t>
      </w:r>
      <w:proofErr w:type="spellEnd"/>
      <w:r w:rsidRPr="000B22E9">
        <w:rPr>
          <w:rFonts w:ascii="Times New Roman" w:eastAsia="Times New Roman" w:hAnsi="Times New Roman" w:cs="Times New Roman"/>
        </w:rPr>
        <w:t>. ЕГЭ 2012. Русский язык. Сборник экзаменационных заданий. М.: «Веко» 2011г.</w:t>
      </w:r>
    </w:p>
    <w:p w:rsidR="00B53086" w:rsidRPr="000B22E9" w:rsidRDefault="00B53086" w:rsidP="00B53086">
      <w:pPr>
        <w:widowControl w:val="0"/>
        <w:numPr>
          <w:ilvl w:val="0"/>
          <w:numId w:val="12"/>
        </w:numPr>
        <w:tabs>
          <w:tab w:val="clear" w:pos="1211"/>
        </w:tabs>
        <w:autoSpaceDE w:val="0"/>
        <w:autoSpaceDN w:val="0"/>
        <w:adjustRightInd w:val="0"/>
        <w:spacing w:after="0" w:line="240" w:lineRule="auto"/>
        <w:ind w:left="567" w:right="57" w:hanging="425"/>
        <w:contextualSpacing/>
        <w:jc w:val="both"/>
        <w:rPr>
          <w:rFonts w:ascii="Times New Roman" w:eastAsia="Times New Roman" w:hAnsi="Times New Roman" w:cs="Times New Roman"/>
        </w:rPr>
      </w:pPr>
      <w:r w:rsidRPr="000B22E9">
        <w:rPr>
          <w:rFonts w:ascii="Times New Roman" w:eastAsia="Times New Roman" w:hAnsi="Times New Roman" w:cs="Times New Roman"/>
        </w:rPr>
        <w:t>Н.А.Сенина. Русский язык. Подготовка к ЕГЭ 2014. Ростов-на-Дону: «Легион», 2013г.</w:t>
      </w:r>
    </w:p>
    <w:p w:rsidR="00B53086" w:rsidRPr="000B22E9" w:rsidRDefault="00B53086" w:rsidP="00B53086">
      <w:pPr>
        <w:widowControl w:val="0"/>
        <w:numPr>
          <w:ilvl w:val="0"/>
          <w:numId w:val="12"/>
        </w:numPr>
        <w:tabs>
          <w:tab w:val="clear" w:pos="1211"/>
        </w:tabs>
        <w:autoSpaceDE w:val="0"/>
        <w:autoSpaceDN w:val="0"/>
        <w:adjustRightInd w:val="0"/>
        <w:spacing w:after="0" w:line="240" w:lineRule="auto"/>
        <w:ind w:left="567" w:right="57" w:hanging="425"/>
        <w:contextualSpacing/>
        <w:jc w:val="both"/>
        <w:rPr>
          <w:rFonts w:ascii="Times New Roman" w:eastAsia="Times New Roman" w:hAnsi="Times New Roman" w:cs="Times New Roman"/>
        </w:rPr>
      </w:pPr>
      <w:r w:rsidRPr="000B22E9">
        <w:rPr>
          <w:rFonts w:ascii="Times New Roman" w:eastAsia="Times New Roman" w:hAnsi="Times New Roman" w:cs="Times New Roman"/>
        </w:rPr>
        <w:t>Разные типы словарей.</w:t>
      </w:r>
    </w:p>
    <w:p w:rsidR="00B53086" w:rsidRPr="000B22E9" w:rsidRDefault="00B53086" w:rsidP="00B53086">
      <w:pPr>
        <w:pStyle w:val="a3"/>
        <w:numPr>
          <w:ilvl w:val="0"/>
          <w:numId w:val="6"/>
        </w:numPr>
        <w:spacing w:after="0" w:line="240" w:lineRule="auto"/>
        <w:ind w:right="57"/>
        <w:jc w:val="center"/>
        <w:rPr>
          <w:rFonts w:ascii="Times New Roman" w:hAnsi="Times New Roman" w:cs="Times New Roman"/>
        </w:rPr>
      </w:pPr>
      <w:r w:rsidRPr="000B22E9">
        <w:rPr>
          <w:rFonts w:ascii="Times New Roman" w:eastAsia="Times New Roman" w:hAnsi="Times New Roman" w:cs="Times New Roman"/>
          <w:b/>
          <w:bCs/>
        </w:rPr>
        <w:t>Требования к результатам обучения и освоения содержания курса по русскому языку</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В результате изучения русского языка ученик должен</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знать/понимать:</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смысл понятий: речь устная и письменная; монолог, диалог; сфера и ситуация речевого общения;</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основные признаки разговорной речи, научного, публицистического, официально-делового стилей, языка художественной литературы;</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особенности основных жанров научного, публицистического, официально-делового стилей и разговорной речи;</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признаки текста и его функционально-смысловых типов (повествования, описания, рассуждения);</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основные единицы языка, их признаки;</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уметь:</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различать разговорную речь, научный, публицистический, официально-деловой стили, язык художественной литературы;</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определять тему, основную мысль текста, функционально-смысловой тип и стиль речи; анализировать структуру и языковые особенности текста;</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опознавать языковые единицы, проводить различные виды их анализа;</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объяснять с помощью словаря значение слов с национально-культурным компонентом;</w:t>
      </w:r>
    </w:p>
    <w:p w:rsidR="000B22E9" w:rsidRPr="000B22E9" w:rsidRDefault="000B22E9" w:rsidP="000B22E9">
      <w:pPr>
        <w:spacing w:after="0" w:line="240" w:lineRule="auto"/>
        <w:contextualSpacing/>
        <w:rPr>
          <w:rFonts w:ascii="Times New Roman" w:eastAsia="Times New Roman" w:hAnsi="Times New Roman" w:cs="Times New Roman"/>
        </w:rPr>
      </w:pPr>
      <w:proofErr w:type="spellStart"/>
      <w:r w:rsidRPr="000B22E9">
        <w:rPr>
          <w:rFonts w:ascii="Times New Roman" w:eastAsia="Times New Roman" w:hAnsi="Times New Roman" w:cs="Times New Roman"/>
        </w:rPr>
        <w:t>аудирование</w:t>
      </w:r>
      <w:proofErr w:type="spellEnd"/>
      <w:r w:rsidRPr="000B22E9">
        <w:rPr>
          <w:rFonts w:ascii="Times New Roman" w:eastAsia="Times New Roman" w:hAnsi="Times New Roman" w:cs="Times New Roman"/>
        </w:rPr>
        <w:t xml:space="preserve"> и чтение:</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адекватно понимать информацию устного и письменного сообщения (цель, тему основную и дополнительную, явную и скрытую информацию);</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читать тексты разных стилей и жанров; владеть разными видами чтения (изучающим, ознакомительным, просмотровым);</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говорение и письмо:</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воспроизводить текст с заданной степенью свернутости (план, пересказ, изложение, конспект);</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создавать тексты различных стилей и жанров (отзыв, аннотацию, реферат, выступление, письмо, расписку, заявление);</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осуществлять выбор и организацию языковых средств в соответствии с темой, целями, сферой и ситуацией общения;</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соблюдать в практике письма основные правила орфографии и пунктуации;</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соблюдать нормы русского речевого этикета; уместно использовать паралингвистические (внеязыковые) средства общения;</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lastRenderedPageBreak/>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использовать приобретенные знания и умения в практической деятельности и повседневной жизни для:</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развития речевой культуры, бережного и сознательного отношения к родному языку, сохранения чистоты русского языка как явления культуры;</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удовлетворения коммуникативных потребностей в учебных, бытовых, социально-культурных ситуациях общения;</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0B22E9" w:rsidRPr="000B22E9" w:rsidRDefault="000B22E9" w:rsidP="000B22E9">
      <w:pPr>
        <w:spacing w:after="0" w:line="240" w:lineRule="auto"/>
        <w:contextualSpacing/>
        <w:rPr>
          <w:rFonts w:ascii="Times New Roman" w:eastAsia="Times New Roman" w:hAnsi="Times New Roman" w:cs="Times New Roman"/>
        </w:rPr>
      </w:pPr>
      <w:r w:rsidRPr="000B22E9">
        <w:rPr>
          <w:rFonts w:ascii="Times New Roman" w:eastAsia="Times New Roman" w:hAnsi="Times New Roman" w:cs="Times New Roman"/>
        </w:rPr>
        <w:t>- использования родного языка как средства получения знаний по другим учебным предметам и продолжения образования.</w:t>
      </w:r>
    </w:p>
    <w:sectPr w:rsidR="000B22E9" w:rsidRPr="000B2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541"/>
    <w:multiLevelType w:val="hybridMultilevel"/>
    <w:tmpl w:val="7F124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C41C1C"/>
    <w:multiLevelType w:val="hybridMultilevel"/>
    <w:tmpl w:val="49964E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493221"/>
    <w:multiLevelType w:val="hybridMultilevel"/>
    <w:tmpl w:val="C8D4FDCA"/>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6EE11FF"/>
    <w:multiLevelType w:val="hybridMultilevel"/>
    <w:tmpl w:val="17B02050"/>
    <w:lvl w:ilvl="0" w:tplc="0419000F">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88D41F9"/>
    <w:multiLevelType w:val="hybridMultilevel"/>
    <w:tmpl w:val="620A8CEE"/>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0C250F96"/>
    <w:multiLevelType w:val="hybridMultilevel"/>
    <w:tmpl w:val="938C0D86"/>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16A861CD"/>
    <w:multiLevelType w:val="hybridMultilevel"/>
    <w:tmpl w:val="6EE48C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914BD2"/>
    <w:multiLevelType w:val="hybridMultilevel"/>
    <w:tmpl w:val="D862A6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8232268"/>
    <w:multiLevelType w:val="hybridMultilevel"/>
    <w:tmpl w:val="3DE27B2E"/>
    <w:lvl w:ilvl="0" w:tplc="58BCBEF0">
      <w:numFmt w:val="bullet"/>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74260"/>
    <w:multiLevelType w:val="hybridMultilevel"/>
    <w:tmpl w:val="55FC3474"/>
    <w:lvl w:ilvl="0" w:tplc="04190013">
      <w:start w:val="1"/>
      <w:numFmt w:val="upperRoman"/>
      <w:lvlText w:val="%1."/>
      <w:lvlJc w:val="right"/>
      <w:pPr>
        <w:tabs>
          <w:tab w:val="num" w:pos="720"/>
        </w:tabs>
        <w:ind w:left="720" w:hanging="180"/>
      </w:pPr>
      <w:rPr>
        <w:b/>
        <w:sz w:val="24"/>
        <w:szCs w:val="24"/>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4F2280"/>
    <w:multiLevelType w:val="hybridMultilevel"/>
    <w:tmpl w:val="EEB63E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807A0B"/>
    <w:multiLevelType w:val="hybridMultilevel"/>
    <w:tmpl w:val="485C6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B2252E"/>
    <w:multiLevelType w:val="hybridMultilevel"/>
    <w:tmpl w:val="F800B7B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49C7B18"/>
    <w:multiLevelType w:val="hybridMultilevel"/>
    <w:tmpl w:val="2620E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5C225D"/>
    <w:multiLevelType w:val="hybridMultilevel"/>
    <w:tmpl w:val="13B6962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3BBB2A08"/>
    <w:multiLevelType w:val="hybridMultilevel"/>
    <w:tmpl w:val="D70A1746"/>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10E8A"/>
    <w:multiLevelType w:val="hybridMultilevel"/>
    <w:tmpl w:val="F00A3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C12DAC"/>
    <w:multiLevelType w:val="hybridMultilevel"/>
    <w:tmpl w:val="DEA86982"/>
    <w:lvl w:ilvl="0" w:tplc="26C0F128">
      <w:start w:val="1"/>
      <w:numFmt w:val="upperRoman"/>
      <w:lvlText w:val="%1."/>
      <w:lvlJc w:val="right"/>
      <w:pPr>
        <w:tabs>
          <w:tab w:val="num" w:pos="720"/>
        </w:tabs>
        <w:ind w:left="720" w:hanging="180"/>
      </w:pPr>
      <w:rPr>
        <w:b/>
        <w:sz w:val="24"/>
        <w:szCs w:val="24"/>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089532C"/>
    <w:multiLevelType w:val="hybridMultilevel"/>
    <w:tmpl w:val="26B8E102"/>
    <w:lvl w:ilvl="0" w:tplc="E2E04DCC">
      <w:start w:val="65535"/>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5D5069"/>
    <w:multiLevelType w:val="hybridMultilevel"/>
    <w:tmpl w:val="03FC43C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54CD7D79"/>
    <w:multiLevelType w:val="hybridMultilevel"/>
    <w:tmpl w:val="C388B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CF6D3B"/>
    <w:multiLevelType w:val="hybridMultilevel"/>
    <w:tmpl w:val="5C406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2B0F40"/>
    <w:multiLevelType w:val="hybridMultilevel"/>
    <w:tmpl w:val="17B02050"/>
    <w:lvl w:ilvl="0" w:tplc="0419000F">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6E6732B2"/>
    <w:multiLevelType w:val="hybridMultilevel"/>
    <w:tmpl w:val="AE86B92C"/>
    <w:lvl w:ilvl="0" w:tplc="1B9E0312">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6F7ACB"/>
    <w:multiLevelType w:val="hybridMultilevel"/>
    <w:tmpl w:val="0DA487B0"/>
    <w:lvl w:ilvl="0" w:tplc="04190001">
      <w:start w:val="1"/>
      <w:numFmt w:val="bullet"/>
      <w:lvlText w:val=""/>
      <w:lvlJc w:val="left"/>
      <w:pPr>
        <w:ind w:left="1146" w:hanging="360"/>
      </w:pPr>
      <w:rPr>
        <w:rFonts w:ascii="Symbol" w:hAnsi="Symbo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7"/>
  </w:num>
  <w:num w:numId="2">
    <w:abstractNumId w:val="14"/>
  </w:num>
  <w:num w:numId="3">
    <w:abstractNumId w:val="24"/>
  </w:num>
  <w:num w:numId="4">
    <w:abstractNumId w:val="2"/>
  </w:num>
  <w:num w:numId="5">
    <w:abstractNumId w:val="23"/>
  </w:num>
  <w:num w:numId="6">
    <w:abstractNumId w:val="9"/>
  </w:num>
  <w:num w:numId="7">
    <w:abstractNumId w:val="4"/>
  </w:num>
  <w:num w:numId="8">
    <w:abstractNumId w:val="12"/>
  </w:num>
  <w:num w:numId="9">
    <w:abstractNumId w:val="21"/>
  </w:num>
  <w:num w:numId="10">
    <w:abstractNumId w:val="18"/>
  </w:num>
  <w:num w:numId="11">
    <w:abstractNumId w:val="0"/>
  </w:num>
  <w:num w:numId="12">
    <w:abstractNumId w:val="5"/>
  </w:num>
  <w:num w:numId="13">
    <w:abstractNumId w:val="10"/>
  </w:num>
  <w:num w:numId="14">
    <w:abstractNumId w:val="1"/>
  </w:num>
  <w:num w:numId="15">
    <w:abstractNumId w:val="15"/>
  </w:num>
  <w:num w:numId="16">
    <w:abstractNumId w:val="8"/>
  </w:num>
  <w:num w:numId="17">
    <w:abstractNumId w:val="16"/>
  </w:num>
  <w:num w:numId="18">
    <w:abstractNumId w:val="13"/>
  </w:num>
  <w:num w:numId="19">
    <w:abstractNumId w:val="20"/>
  </w:num>
  <w:num w:numId="20">
    <w:abstractNumId w:val="7"/>
  </w:num>
  <w:num w:numId="21">
    <w:abstractNumId w:val="6"/>
  </w:num>
  <w:num w:numId="22">
    <w:abstractNumId w:val="11"/>
  </w:num>
  <w:num w:numId="23">
    <w:abstractNumId w:val="22"/>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86"/>
    <w:rsid w:val="000B22E9"/>
    <w:rsid w:val="0012095C"/>
    <w:rsid w:val="001614C3"/>
    <w:rsid w:val="00504B32"/>
    <w:rsid w:val="006C02B1"/>
    <w:rsid w:val="00812EE4"/>
    <w:rsid w:val="00972EE9"/>
    <w:rsid w:val="00B53086"/>
    <w:rsid w:val="00BF7D32"/>
    <w:rsid w:val="00C76F5B"/>
    <w:rsid w:val="00D17414"/>
    <w:rsid w:val="00DE7DA1"/>
    <w:rsid w:val="00E77F07"/>
    <w:rsid w:val="00F7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A89A"/>
  <w15:docId w15:val="{BEB58418-B54E-4E37-BB47-27C895CF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086"/>
    <w:pPr>
      <w:ind w:left="720"/>
      <w:contextualSpacing/>
    </w:pPr>
  </w:style>
  <w:style w:type="character" w:customStyle="1" w:styleId="a4">
    <w:name w:val="Основной текст_"/>
    <w:basedOn w:val="a0"/>
    <w:link w:val="1"/>
    <w:rsid w:val="00B53086"/>
    <w:rPr>
      <w:rFonts w:ascii="Times New Roman" w:eastAsia="Times New Roman" w:hAnsi="Times New Roman" w:cs="Times New Roman"/>
      <w:spacing w:val="2"/>
      <w:sz w:val="25"/>
      <w:szCs w:val="25"/>
      <w:shd w:val="clear" w:color="auto" w:fill="FFFFFF"/>
    </w:rPr>
  </w:style>
  <w:style w:type="paragraph" w:customStyle="1" w:styleId="1">
    <w:name w:val="Основной текст1"/>
    <w:basedOn w:val="a"/>
    <w:link w:val="a4"/>
    <w:rsid w:val="00B53086"/>
    <w:pPr>
      <w:widowControl w:val="0"/>
      <w:shd w:val="clear" w:color="auto" w:fill="FFFFFF"/>
      <w:spacing w:after="0" w:line="317" w:lineRule="exact"/>
    </w:pPr>
    <w:rPr>
      <w:rFonts w:ascii="Times New Roman" w:eastAsia="Times New Roman" w:hAnsi="Times New Roman" w:cs="Times New Roman"/>
      <w:spacing w:val="2"/>
      <w:sz w:val="25"/>
      <w:szCs w:val="25"/>
    </w:rPr>
  </w:style>
  <w:style w:type="character" w:customStyle="1" w:styleId="3">
    <w:name w:val="Основной текст (3)_"/>
    <w:basedOn w:val="a0"/>
    <w:link w:val="30"/>
    <w:rsid w:val="00B53086"/>
    <w:rPr>
      <w:rFonts w:ascii="Times New Roman" w:eastAsia="Times New Roman" w:hAnsi="Times New Roman" w:cs="Times New Roman"/>
      <w:spacing w:val="2"/>
      <w:sz w:val="21"/>
      <w:szCs w:val="21"/>
      <w:shd w:val="clear" w:color="auto" w:fill="FFFFFF"/>
    </w:rPr>
  </w:style>
  <w:style w:type="paragraph" w:customStyle="1" w:styleId="30">
    <w:name w:val="Основной текст (3)"/>
    <w:basedOn w:val="a"/>
    <w:link w:val="3"/>
    <w:rsid w:val="00B53086"/>
    <w:pPr>
      <w:widowControl w:val="0"/>
      <w:shd w:val="clear" w:color="auto" w:fill="FFFFFF"/>
      <w:spacing w:before="60" w:after="240" w:line="0" w:lineRule="atLeast"/>
      <w:jc w:val="center"/>
    </w:pPr>
    <w:rPr>
      <w:rFonts w:ascii="Times New Roman" w:eastAsia="Times New Roman" w:hAnsi="Times New Roman" w:cs="Times New Roman"/>
      <w:spacing w:val="2"/>
      <w:sz w:val="21"/>
      <w:szCs w:val="21"/>
    </w:rPr>
  </w:style>
  <w:style w:type="character" w:customStyle="1" w:styleId="10">
    <w:name w:val="Заголовок №1_"/>
    <w:basedOn w:val="a0"/>
    <w:link w:val="11"/>
    <w:locked/>
    <w:rsid w:val="00B53086"/>
    <w:rPr>
      <w:rFonts w:ascii="Times New Roman" w:eastAsia="Times New Roman" w:hAnsi="Times New Roman" w:cs="Times New Roman"/>
      <w:b/>
      <w:bCs/>
      <w:spacing w:val="-1"/>
      <w:sz w:val="37"/>
      <w:szCs w:val="37"/>
      <w:shd w:val="clear" w:color="auto" w:fill="FFFFFF"/>
    </w:rPr>
  </w:style>
  <w:style w:type="paragraph" w:customStyle="1" w:styleId="11">
    <w:name w:val="Заголовок №1"/>
    <w:basedOn w:val="a"/>
    <w:link w:val="10"/>
    <w:rsid w:val="00B53086"/>
    <w:pPr>
      <w:widowControl w:val="0"/>
      <w:shd w:val="clear" w:color="auto" w:fill="FFFFFF"/>
      <w:spacing w:before="1140" w:after="300" w:line="0" w:lineRule="atLeast"/>
      <w:jc w:val="center"/>
      <w:outlineLvl w:val="0"/>
    </w:pPr>
    <w:rPr>
      <w:rFonts w:ascii="Times New Roman" w:eastAsia="Times New Roman" w:hAnsi="Times New Roman" w:cs="Times New Roman"/>
      <w:b/>
      <w:bCs/>
      <w:spacing w:val="-1"/>
      <w:sz w:val="37"/>
      <w:szCs w:val="37"/>
    </w:rPr>
  </w:style>
  <w:style w:type="table" w:styleId="a5">
    <w:name w:val="Table Grid"/>
    <w:basedOn w:val="a1"/>
    <w:uiPriority w:val="59"/>
    <w:rsid w:val="00B530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30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3086"/>
  </w:style>
  <w:style w:type="paragraph" w:styleId="a8">
    <w:name w:val="footer"/>
    <w:basedOn w:val="a"/>
    <w:link w:val="a9"/>
    <w:uiPriority w:val="99"/>
    <w:semiHidden/>
    <w:unhideWhenUsed/>
    <w:rsid w:val="00B5308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3086"/>
  </w:style>
  <w:style w:type="paragraph" w:styleId="aa">
    <w:name w:val="Balloon Text"/>
    <w:basedOn w:val="a"/>
    <w:link w:val="ab"/>
    <w:uiPriority w:val="99"/>
    <w:semiHidden/>
    <w:unhideWhenUsed/>
    <w:rsid w:val="00BF7D3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F7D32"/>
    <w:rPr>
      <w:rFonts w:ascii="Tahoma" w:hAnsi="Tahoma" w:cs="Tahoma"/>
      <w:sz w:val="16"/>
      <w:szCs w:val="16"/>
    </w:rPr>
  </w:style>
  <w:style w:type="paragraph" w:customStyle="1" w:styleId="Default">
    <w:name w:val="Default"/>
    <w:rsid w:val="00F772E9"/>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FE51-63FD-49E5-914B-D39A56DA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2816</Words>
  <Characters>16057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9</cp:revision>
  <cp:lastPrinted>2017-05-02T05:59:00Z</cp:lastPrinted>
  <dcterms:created xsi:type="dcterms:W3CDTF">2017-01-19T05:17:00Z</dcterms:created>
  <dcterms:modified xsi:type="dcterms:W3CDTF">2017-05-02T06:00:00Z</dcterms:modified>
</cp:coreProperties>
</file>