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005B0" w:rsidTr="007D21DE">
        <w:tc>
          <w:tcPr>
            <w:tcW w:w="4785" w:type="dxa"/>
          </w:tcPr>
          <w:p w:rsidR="005005B0" w:rsidRDefault="005005B0" w:rsidP="005005B0">
            <w:pPr>
              <w:pStyle w:val="Style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Введено в действие</w:t>
            </w:r>
          </w:p>
          <w:p w:rsidR="005005B0" w:rsidRDefault="005005B0" w:rsidP="005005B0">
            <w:pPr>
              <w:pStyle w:val="Style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приказом директора №165/1</w:t>
            </w:r>
          </w:p>
          <w:p w:rsidR="005005B0" w:rsidRDefault="005005B0" w:rsidP="005005B0">
            <w:pPr>
              <w:pStyle w:val="Style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от «27» декабря 2007 года</w:t>
            </w:r>
          </w:p>
          <w:p w:rsidR="005005B0" w:rsidRDefault="005005B0" w:rsidP="005005B0">
            <w:pPr>
              <w:pStyle w:val="Style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М.А. Боброва</w:t>
            </w:r>
          </w:p>
          <w:p w:rsidR="005005B0" w:rsidRDefault="005005B0" w:rsidP="007E6D1C">
            <w:pPr>
              <w:pStyle w:val="Style5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005B0" w:rsidRPr="005005B0" w:rsidRDefault="005005B0" w:rsidP="005005B0">
            <w:pPr>
              <w:pStyle w:val="Style5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5005B0">
              <w:rPr>
                <w:rStyle w:val="FontStyle25"/>
                <w:sz w:val="28"/>
                <w:szCs w:val="28"/>
              </w:rPr>
              <w:t>Согласовано на заседании</w:t>
            </w:r>
          </w:p>
          <w:p w:rsidR="005005B0" w:rsidRPr="005005B0" w:rsidRDefault="005005B0" w:rsidP="005005B0">
            <w:pPr>
              <w:pStyle w:val="Style5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</w:t>
            </w:r>
            <w:r w:rsidRPr="005005B0">
              <w:rPr>
                <w:rStyle w:val="FontStyle25"/>
                <w:sz w:val="28"/>
                <w:szCs w:val="28"/>
              </w:rPr>
              <w:t>едагогического совета</w:t>
            </w:r>
          </w:p>
          <w:p w:rsidR="005005B0" w:rsidRPr="005005B0" w:rsidRDefault="005005B0" w:rsidP="005005B0">
            <w:pPr>
              <w:pStyle w:val="Style5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</w:t>
            </w:r>
            <w:r w:rsidRPr="005005B0">
              <w:rPr>
                <w:rStyle w:val="FontStyle25"/>
                <w:sz w:val="28"/>
                <w:szCs w:val="28"/>
              </w:rPr>
              <w:t>ротокол №4</w:t>
            </w:r>
          </w:p>
          <w:p w:rsidR="005005B0" w:rsidRPr="005005B0" w:rsidRDefault="005005B0" w:rsidP="00D1335F">
            <w:pPr>
              <w:pStyle w:val="Style5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о</w:t>
            </w:r>
            <w:r w:rsidRPr="005005B0">
              <w:rPr>
                <w:rStyle w:val="FontStyle25"/>
                <w:sz w:val="28"/>
                <w:szCs w:val="28"/>
              </w:rPr>
              <w:t>т «15» ноября 2007г</w:t>
            </w:r>
            <w:r w:rsidR="00D1335F">
              <w:rPr>
                <w:rStyle w:val="FontStyle25"/>
                <w:sz w:val="28"/>
                <w:szCs w:val="28"/>
              </w:rPr>
              <w:t>.</w:t>
            </w:r>
          </w:p>
        </w:tc>
      </w:tr>
    </w:tbl>
    <w:p w:rsidR="005005B0" w:rsidRDefault="005005B0" w:rsidP="007E6D1C">
      <w:pPr>
        <w:pStyle w:val="Style5"/>
        <w:widowControl/>
        <w:spacing w:line="240" w:lineRule="auto"/>
        <w:rPr>
          <w:rStyle w:val="FontStyle25"/>
          <w:b/>
          <w:sz w:val="28"/>
          <w:szCs w:val="28"/>
        </w:rPr>
      </w:pPr>
    </w:p>
    <w:p w:rsidR="007E6D1C" w:rsidRPr="007E6D1C" w:rsidRDefault="007E6D1C" w:rsidP="007E6D1C">
      <w:pPr>
        <w:pStyle w:val="Style5"/>
        <w:widowControl/>
        <w:spacing w:line="240" w:lineRule="auto"/>
        <w:rPr>
          <w:rStyle w:val="FontStyle25"/>
          <w:b/>
          <w:sz w:val="28"/>
          <w:szCs w:val="28"/>
        </w:rPr>
      </w:pPr>
      <w:r w:rsidRPr="007E6D1C">
        <w:rPr>
          <w:rStyle w:val="FontStyle25"/>
          <w:b/>
          <w:sz w:val="28"/>
          <w:szCs w:val="28"/>
        </w:rPr>
        <w:t xml:space="preserve">ПОЛОЖЕНИЕ </w:t>
      </w:r>
    </w:p>
    <w:p w:rsidR="007E6D1C" w:rsidRPr="007E6D1C" w:rsidRDefault="007E6D1C" w:rsidP="007E6D1C">
      <w:pPr>
        <w:pStyle w:val="Style5"/>
        <w:widowControl/>
        <w:spacing w:line="240" w:lineRule="auto"/>
        <w:rPr>
          <w:rStyle w:val="FontStyle25"/>
          <w:b/>
          <w:sz w:val="28"/>
          <w:szCs w:val="28"/>
        </w:rPr>
      </w:pPr>
      <w:r w:rsidRPr="007E6D1C">
        <w:rPr>
          <w:rStyle w:val="FontStyle25"/>
          <w:b/>
          <w:sz w:val="28"/>
          <w:szCs w:val="28"/>
        </w:rPr>
        <w:t>ОБ УПРАВЛЯЮЩЕМ СОВЕТЕ МБОУ СОШ № 71</w:t>
      </w:r>
      <w:bookmarkStart w:id="0" w:name="_GoBack"/>
      <w:bookmarkEnd w:id="0"/>
    </w:p>
    <w:p w:rsidR="005005B0" w:rsidRDefault="005005B0" w:rsidP="007E6D1C">
      <w:pPr>
        <w:pStyle w:val="Style7"/>
        <w:widowControl/>
        <w:spacing w:line="240" w:lineRule="auto"/>
        <w:rPr>
          <w:rStyle w:val="FontStyle25"/>
          <w:sz w:val="28"/>
          <w:szCs w:val="28"/>
        </w:rPr>
      </w:pPr>
    </w:p>
    <w:p w:rsidR="007E6D1C" w:rsidRPr="007E6D1C" w:rsidRDefault="007E6D1C" w:rsidP="007E6D1C">
      <w:pPr>
        <w:pStyle w:val="Style7"/>
        <w:widowControl/>
        <w:spacing w:line="240" w:lineRule="auto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1.Общее положение</w:t>
      </w:r>
    </w:p>
    <w:p w:rsidR="005005B0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1.1</w:t>
      </w:r>
      <w:r w:rsidRPr="007E6D1C">
        <w:rPr>
          <w:rStyle w:val="FontStyle25"/>
          <w:sz w:val="28"/>
          <w:szCs w:val="28"/>
        </w:rPr>
        <w:t>.</w:t>
      </w:r>
      <w:r>
        <w:rPr>
          <w:rStyle w:val="FontStyle25"/>
          <w:sz w:val="28"/>
          <w:szCs w:val="28"/>
        </w:rPr>
        <w:t xml:space="preserve"> </w:t>
      </w:r>
      <w:proofErr w:type="gramStart"/>
      <w:r w:rsidRPr="007E6D1C">
        <w:rPr>
          <w:rStyle w:val="FontStyle25"/>
          <w:sz w:val="28"/>
          <w:szCs w:val="28"/>
        </w:rPr>
        <w:t xml:space="preserve">Положение об управляющем совете муниципального </w:t>
      </w:r>
      <w:r>
        <w:rPr>
          <w:rStyle w:val="FontStyle25"/>
          <w:sz w:val="28"/>
          <w:szCs w:val="28"/>
        </w:rPr>
        <w:t>бюджетного о</w:t>
      </w:r>
      <w:r w:rsidRPr="007E6D1C">
        <w:rPr>
          <w:rStyle w:val="FontStyle25"/>
          <w:sz w:val="28"/>
          <w:szCs w:val="28"/>
        </w:rPr>
        <w:t>бщеобразовательного учреждения</w:t>
      </w:r>
      <w:r>
        <w:rPr>
          <w:rStyle w:val="FontStyle25"/>
          <w:sz w:val="28"/>
          <w:szCs w:val="28"/>
        </w:rPr>
        <w:t xml:space="preserve"> города Новосибирска «Средней муниципальной школы № 71»</w:t>
      </w:r>
      <w:r w:rsidRPr="007E6D1C">
        <w:rPr>
          <w:rStyle w:val="FontStyle25"/>
          <w:sz w:val="28"/>
          <w:szCs w:val="28"/>
        </w:rPr>
        <w:t xml:space="preserve"> (далее по тексту - Положение) </w:t>
      </w:r>
      <w:r>
        <w:rPr>
          <w:rStyle w:val="FontStyle25"/>
          <w:sz w:val="28"/>
          <w:szCs w:val="28"/>
        </w:rPr>
        <w:t>р</w:t>
      </w:r>
      <w:r w:rsidRPr="007E6D1C">
        <w:rPr>
          <w:rStyle w:val="FontStyle25"/>
          <w:sz w:val="28"/>
          <w:szCs w:val="28"/>
        </w:rPr>
        <w:t>азработано в соответствии с Законом Российской Федерации «Об образовании», Типовым положением об общеобразовательном учреждении, утвержденным постановлением Правительства РФ от 19.03.2001. № 196, другими нормативными правовыми актами, действующими в сфере образования 1.2.Управляющий совет муниципального общеобразовательного Учреждения (далее Совет) является коллегиальным органом Самоуправления, имеющим</w:t>
      </w:r>
      <w:proofErr w:type="gramEnd"/>
      <w:r w:rsidRPr="007E6D1C">
        <w:rPr>
          <w:rStyle w:val="FontStyle25"/>
          <w:sz w:val="28"/>
          <w:szCs w:val="28"/>
        </w:rPr>
        <w:t xml:space="preserve"> полномочия, определенные уставом Муниципального общеобразовательного учреждения (далее </w:t>
      </w:r>
      <w:proofErr w:type="gramStart"/>
      <w:r w:rsidRPr="007E6D1C">
        <w:rPr>
          <w:rStyle w:val="FontStyle25"/>
          <w:sz w:val="28"/>
          <w:szCs w:val="28"/>
        </w:rPr>
        <w:t>-У</w:t>
      </w:r>
      <w:proofErr w:type="gramEnd"/>
      <w:r w:rsidRPr="007E6D1C">
        <w:rPr>
          <w:rStyle w:val="FontStyle25"/>
          <w:sz w:val="28"/>
          <w:szCs w:val="28"/>
        </w:rPr>
        <w:t xml:space="preserve">чреждение), по решению отдельных вопросов функционирования и развития Учреждения, </w:t>
      </w:r>
      <w:proofErr w:type="gramStart"/>
      <w:r w:rsidRPr="007E6D1C">
        <w:rPr>
          <w:rStyle w:val="FontStyle25"/>
          <w:sz w:val="28"/>
          <w:szCs w:val="28"/>
        </w:rPr>
        <w:t>реализующих</w:t>
      </w:r>
      <w:proofErr w:type="gramEnd"/>
      <w:r w:rsidRPr="007E6D1C">
        <w:rPr>
          <w:rStyle w:val="FontStyle25"/>
          <w:sz w:val="28"/>
          <w:szCs w:val="28"/>
        </w:rPr>
        <w:t xml:space="preserve"> принцип демократического, государственно-общественного характера управления образованием. 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1.3 .Деятельность Совета основывается на принципах добровольности участия в его работе, коллегиальности принятия решений, гласности. 1.4.В своей деятельности Совет руководствуется:</w:t>
      </w:r>
    </w:p>
    <w:p w:rsidR="007E6D1C" w:rsidRPr="007E6D1C" w:rsidRDefault="007E6D1C" w:rsidP="00D1335F">
      <w:pPr>
        <w:pStyle w:val="Style6"/>
        <w:widowControl/>
        <w:numPr>
          <w:ilvl w:val="0"/>
          <w:numId w:val="1"/>
        </w:numPr>
        <w:tabs>
          <w:tab w:val="left" w:pos="746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Конституцией Российской Федерации, Законом Российской Федерации «Об образовании», иными федеральными законами, типовым положением об образовательном учреждении и иными федеральными подзаконными нормативными актами;</w:t>
      </w:r>
    </w:p>
    <w:p w:rsidR="007E6D1C" w:rsidRPr="007E6D1C" w:rsidRDefault="007E6D1C" w:rsidP="00D1335F">
      <w:pPr>
        <w:pStyle w:val="Style6"/>
        <w:widowControl/>
        <w:numPr>
          <w:ilvl w:val="0"/>
          <w:numId w:val="1"/>
        </w:numPr>
        <w:tabs>
          <w:tab w:val="left" w:pos="746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Уставом субъекта РФ, законами субъекта, постановлениями, распоряжениями органов власти субъекта РФ, иными нормативными актами регионального уровня;</w:t>
      </w:r>
    </w:p>
    <w:p w:rsidR="007E6D1C" w:rsidRPr="007E6D1C" w:rsidRDefault="007E6D1C" w:rsidP="00D1335F">
      <w:pPr>
        <w:pStyle w:val="Style6"/>
        <w:widowControl/>
        <w:numPr>
          <w:ilvl w:val="0"/>
          <w:numId w:val="1"/>
        </w:numPr>
        <w:tabs>
          <w:tab w:val="left" w:pos="746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Уставом муниципального образования, постановлениями представительного органа местного самоуправления, постановлениями и распоряжениями исполнительного органа местного самоуправления;</w:t>
      </w:r>
    </w:p>
    <w:p w:rsidR="007E6D1C" w:rsidRPr="007E6D1C" w:rsidRDefault="007E6D1C" w:rsidP="00D1335F">
      <w:pPr>
        <w:pStyle w:val="Style6"/>
        <w:widowControl/>
        <w:numPr>
          <w:ilvl w:val="0"/>
          <w:numId w:val="1"/>
        </w:numPr>
        <w:tabs>
          <w:tab w:val="left" w:pos="746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Уставом Учреждения, настоящим Положением, иными локальными нормативными актами Учреждения.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1.5.Уставом Учреждения устанавливается:</w:t>
      </w:r>
    </w:p>
    <w:p w:rsidR="007E6D1C" w:rsidRDefault="007E6D1C" w:rsidP="00D1335F">
      <w:pPr>
        <w:pStyle w:val="Style6"/>
        <w:widowControl/>
        <w:numPr>
          <w:ilvl w:val="0"/>
          <w:numId w:val="9"/>
        </w:numPr>
        <w:tabs>
          <w:tab w:val="left" w:pos="746"/>
        </w:tabs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Численность и порядок формирования Совета</w:t>
      </w:r>
      <w:r w:rsidR="005005B0">
        <w:rPr>
          <w:rStyle w:val="FontStyle25"/>
          <w:sz w:val="28"/>
          <w:szCs w:val="28"/>
        </w:rPr>
        <w:t>.</w:t>
      </w:r>
    </w:p>
    <w:p w:rsidR="00CF6556" w:rsidRDefault="007E6D1C" w:rsidP="00D1335F">
      <w:pPr>
        <w:pStyle w:val="Style6"/>
        <w:widowControl/>
        <w:numPr>
          <w:ilvl w:val="0"/>
          <w:numId w:val="9"/>
        </w:numPr>
        <w:tabs>
          <w:tab w:val="left" w:pos="746"/>
        </w:tabs>
        <w:spacing w:line="240" w:lineRule="auto"/>
        <w:jc w:val="both"/>
        <w:rPr>
          <w:rStyle w:val="FontStyle25"/>
          <w:sz w:val="28"/>
          <w:szCs w:val="28"/>
        </w:rPr>
      </w:pPr>
      <w:r w:rsidRPr="005005B0">
        <w:rPr>
          <w:rStyle w:val="FontStyle25"/>
          <w:sz w:val="28"/>
          <w:szCs w:val="28"/>
        </w:rPr>
        <w:t>Компетенция Совета и основные направления его деятельности.</w:t>
      </w:r>
    </w:p>
    <w:p w:rsidR="007E6D1C" w:rsidRPr="005005B0" w:rsidRDefault="007E6D1C" w:rsidP="00D1335F">
      <w:pPr>
        <w:pStyle w:val="Style6"/>
        <w:widowControl/>
        <w:numPr>
          <w:ilvl w:val="0"/>
          <w:numId w:val="9"/>
        </w:numPr>
        <w:tabs>
          <w:tab w:val="left" w:pos="746"/>
        </w:tabs>
        <w:spacing w:line="240" w:lineRule="auto"/>
        <w:jc w:val="both"/>
        <w:rPr>
          <w:rStyle w:val="FontStyle25"/>
          <w:sz w:val="28"/>
          <w:szCs w:val="28"/>
        </w:rPr>
      </w:pPr>
      <w:r w:rsidRPr="005005B0">
        <w:rPr>
          <w:rStyle w:val="FontStyle25"/>
          <w:sz w:val="28"/>
          <w:szCs w:val="28"/>
          <w:lang w:eastAsia="en-US"/>
        </w:rPr>
        <w:t>Соотношение компетенции попечительского совета и (или) иных органов самоуправления Учреждения с учетом вопросов, отнесенных к компетенции Совета.</w:t>
      </w:r>
    </w:p>
    <w:p w:rsidR="007E6D1C" w:rsidRPr="007E6D1C" w:rsidRDefault="007E6D1C" w:rsidP="00D1335F">
      <w:pPr>
        <w:pStyle w:val="Style9"/>
        <w:widowControl/>
        <w:jc w:val="both"/>
        <w:rPr>
          <w:sz w:val="28"/>
          <w:szCs w:val="28"/>
        </w:rPr>
      </w:pPr>
    </w:p>
    <w:p w:rsidR="007E6D1C" w:rsidRPr="007E6D1C" w:rsidRDefault="007E6D1C" w:rsidP="00D1335F">
      <w:pPr>
        <w:pStyle w:val="Style9"/>
        <w:widowControl/>
        <w:tabs>
          <w:tab w:val="left" w:pos="372"/>
        </w:tabs>
        <w:jc w:val="both"/>
        <w:rPr>
          <w:rStyle w:val="FontStyle27"/>
          <w:sz w:val="28"/>
          <w:szCs w:val="28"/>
        </w:rPr>
      </w:pPr>
      <w:r w:rsidRPr="007E6D1C">
        <w:rPr>
          <w:rStyle w:val="FontStyle27"/>
          <w:sz w:val="28"/>
          <w:szCs w:val="28"/>
        </w:rPr>
        <w:t>2.</w:t>
      </w:r>
      <w:r w:rsidRPr="007E6D1C">
        <w:rPr>
          <w:rStyle w:val="FontStyle27"/>
          <w:sz w:val="28"/>
          <w:szCs w:val="28"/>
        </w:rPr>
        <w:tab/>
        <w:t>Основные понятия, применяемые в настоящем Положении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2.1.Государственно-общественное управление </w:t>
      </w:r>
      <w:proofErr w:type="gramStart"/>
      <w:r w:rsidRPr="007E6D1C">
        <w:rPr>
          <w:rStyle w:val="FontStyle25"/>
          <w:sz w:val="28"/>
          <w:szCs w:val="28"/>
        </w:rPr>
        <w:t>муниципальным</w:t>
      </w:r>
      <w:proofErr w:type="gramEnd"/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общеобразовательным учреждением - реализация прав участников образовательного процесса, иных заинтересованных представителей гражданского общества на участие в управлении Учреждением посредством делегирования им органами местного самоуправления, администрацией Учреждения общественной составляющей управления.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sz w:val="28"/>
          <w:szCs w:val="28"/>
        </w:rPr>
      </w:pPr>
      <w:r w:rsidRPr="007E6D1C">
        <w:rPr>
          <w:rStyle w:val="FontStyle25"/>
          <w:sz w:val="28"/>
          <w:szCs w:val="28"/>
        </w:rPr>
        <w:t>2.2.Кооптация - введение новых членов в управляющий совет муниципального общеобразовательного учреждения по его собственному решению без проведения дополнительных выборов. Кооптация обычно утверждается впоследствии на общем собрании Учреждении.</w:t>
      </w:r>
    </w:p>
    <w:p w:rsidR="007E6D1C" w:rsidRPr="007E6D1C" w:rsidRDefault="007E6D1C" w:rsidP="007E6D1C">
      <w:pPr>
        <w:pStyle w:val="Style9"/>
        <w:widowControl/>
        <w:tabs>
          <w:tab w:val="left" w:pos="372"/>
        </w:tabs>
        <w:rPr>
          <w:rStyle w:val="FontStyle27"/>
          <w:sz w:val="28"/>
          <w:szCs w:val="28"/>
        </w:rPr>
      </w:pPr>
      <w:r w:rsidRPr="007E6D1C">
        <w:rPr>
          <w:rStyle w:val="FontStyle27"/>
          <w:sz w:val="28"/>
          <w:szCs w:val="28"/>
        </w:rPr>
        <w:t>3.</w:t>
      </w:r>
      <w:r w:rsidRPr="007E6D1C">
        <w:rPr>
          <w:rStyle w:val="FontStyle27"/>
          <w:sz w:val="28"/>
          <w:szCs w:val="28"/>
        </w:rPr>
        <w:tab/>
        <w:t>Компетенция Совета</w:t>
      </w:r>
    </w:p>
    <w:p w:rsidR="007E6D1C" w:rsidRPr="007E6D1C" w:rsidRDefault="007E6D1C" w:rsidP="007E6D1C">
      <w:pPr>
        <w:pStyle w:val="Style12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3.1.Основными задачами Совета являются:</w:t>
      </w:r>
    </w:p>
    <w:p w:rsidR="007E6D1C" w:rsidRDefault="007E6D1C" w:rsidP="00D1335F">
      <w:pPr>
        <w:pStyle w:val="Style8"/>
        <w:widowControl/>
        <w:numPr>
          <w:ilvl w:val="0"/>
          <w:numId w:val="10"/>
        </w:numPr>
        <w:spacing w:line="240" w:lineRule="auto"/>
        <w:jc w:val="both"/>
        <w:rPr>
          <w:rStyle w:val="FontStyle25"/>
          <w:sz w:val="28"/>
          <w:szCs w:val="28"/>
          <w:lang w:eastAsia="en-US"/>
        </w:rPr>
      </w:pPr>
      <w:r w:rsidRPr="007E6D1C">
        <w:rPr>
          <w:rStyle w:val="FontStyle25"/>
          <w:sz w:val="28"/>
          <w:szCs w:val="28"/>
          <w:lang w:eastAsia="en-US"/>
        </w:rPr>
        <w:t>Определение основных направлений развития Учреждения;</w:t>
      </w:r>
    </w:p>
    <w:p w:rsidR="007E6D1C" w:rsidRDefault="007E6D1C" w:rsidP="00D1335F">
      <w:pPr>
        <w:pStyle w:val="Style8"/>
        <w:widowControl/>
        <w:numPr>
          <w:ilvl w:val="0"/>
          <w:numId w:val="10"/>
        </w:numPr>
        <w:spacing w:line="240" w:lineRule="auto"/>
        <w:jc w:val="both"/>
        <w:rPr>
          <w:rStyle w:val="FontStyle25"/>
          <w:sz w:val="28"/>
          <w:szCs w:val="28"/>
          <w:lang w:eastAsia="en-US"/>
        </w:rPr>
      </w:pPr>
      <w:r w:rsidRPr="005005B0">
        <w:rPr>
          <w:rStyle w:val="FontStyle25"/>
          <w:sz w:val="28"/>
          <w:szCs w:val="28"/>
          <w:lang w:eastAsia="en-US"/>
        </w:rPr>
        <w:t>Повышение эффективности и обеспечение прозрачности финансово-хозяйственной деятельности Учреждения, общественный контроль за целевым и рациональным использованием выделяемых Учреждению бюджетных средств, средств, полученных от его собственной деятельности и из внебюджетных источников;</w:t>
      </w:r>
    </w:p>
    <w:p w:rsidR="007E6D1C" w:rsidRDefault="007E6D1C" w:rsidP="00D1335F">
      <w:pPr>
        <w:pStyle w:val="Style8"/>
        <w:widowControl/>
        <w:numPr>
          <w:ilvl w:val="0"/>
          <w:numId w:val="10"/>
        </w:numPr>
        <w:spacing w:line="240" w:lineRule="auto"/>
        <w:jc w:val="both"/>
        <w:rPr>
          <w:rStyle w:val="FontStyle25"/>
          <w:sz w:val="28"/>
          <w:szCs w:val="28"/>
          <w:lang w:eastAsia="en-US"/>
        </w:rPr>
      </w:pPr>
      <w:r w:rsidRPr="005005B0">
        <w:rPr>
          <w:rStyle w:val="FontStyle25"/>
          <w:sz w:val="28"/>
          <w:szCs w:val="28"/>
          <w:lang w:eastAsia="en-US"/>
        </w:rPr>
        <w:t>Содействие созданию в Учреждении оптимальных условий и форм организации образовательного процесса;</w:t>
      </w:r>
    </w:p>
    <w:p w:rsidR="007E6D1C" w:rsidRDefault="007E6D1C" w:rsidP="00D1335F">
      <w:pPr>
        <w:pStyle w:val="Style8"/>
        <w:widowControl/>
        <w:numPr>
          <w:ilvl w:val="0"/>
          <w:numId w:val="10"/>
        </w:numPr>
        <w:spacing w:line="240" w:lineRule="auto"/>
        <w:jc w:val="both"/>
        <w:rPr>
          <w:rStyle w:val="FontStyle25"/>
          <w:sz w:val="28"/>
          <w:szCs w:val="28"/>
          <w:lang w:eastAsia="en-US"/>
        </w:rPr>
      </w:pPr>
      <w:proofErr w:type="gramStart"/>
      <w:r w:rsidRPr="005005B0">
        <w:rPr>
          <w:rStyle w:val="FontStyle25"/>
          <w:sz w:val="28"/>
          <w:szCs w:val="28"/>
          <w:lang w:eastAsia="en-US"/>
        </w:rPr>
        <w:t>Контроль за</w:t>
      </w:r>
      <w:proofErr w:type="gramEnd"/>
      <w:r w:rsidRPr="005005B0">
        <w:rPr>
          <w:rStyle w:val="FontStyle25"/>
          <w:sz w:val="28"/>
          <w:szCs w:val="28"/>
          <w:lang w:eastAsia="en-US"/>
        </w:rPr>
        <w:t xml:space="preserve"> соблюдением надлежащих условий обучения, воспитания и труда в Учреждении, включая обеспечение безопасности обучающихся и персонала, сохранения и укрепления здоровья обучающихся;</w:t>
      </w:r>
    </w:p>
    <w:p w:rsidR="007E6D1C" w:rsidRPr="005005B0" w:rsidRDefault="007E6D1C" w:rsidP="00D1335F">
      <w:pPr>
        <w:pStyle w:val="Style8"/>
        <w:widowControl/>
        <w:numPr>
          <w:ilvl w:val="0"/>
          <w:numId w:val="10"/>
        </w:numPr>
        <w:spacing w:line="240" w:lineRule="auto"/>
        <w:jc w:val="both"/>
        <w:rPr>
          <w:rStyle w:val="FontStyle25"/>
          <w:sz w:val="28"/>
          <w:szCs w:val="28"/>
          <w:lang w:eastAsia="en-US"/>
        </w:rPr>
      </w:pPr>
      <w:proofErr w:type="gramStart"/>
      <w:r w:rsidRPr="005005B0">
        <w:rPr>
          <w:rStyle w:val="FontStyle25"/>
          <w:sz w:val="28"/>
          <w:szCs w:val="28"/>
          <w:lang w:eastAsia="en-US"/>
        </w:rPr>
        <w:t>Контроль за</w:t>
      </w:r>
      <w:proofErr w:type="gramEnd"/>
      <w:r w:rsidRPr="005005B0">
        <w:rPr>
          <w:rStyle w:val="FontStyle25"/>
          <w:sz w:val="28"/>
          <w:szCs w:val="28"/>
          <w:lang w:eastAsia="en-US"/>
        </w:rPr>
        <w:t xml:space="preserve"> соблюдением прав участников образовательного процесса, участие в разрешении конфликтных ситуаций между участниками образовательного процесса в случае необходимости.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3.2.Для осуществления своих задач Совет имеет следующие полномочия и осуществляет следующие функции:</w:t>
      </w:r>
    </w:p>
    <w:p w:rsidR="007E6D1C" w:rsidRPr="007E6D1C" w:rsidRDefault="007E6D1C" w:rsidP="00D1335F">
      <w:pPr>
        <w:pStyle w:val="Style10"/>
        <w:widowControl/>
        <w:tabs>
          <w:tab w:val="left" w:pos="1102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3.2.1.</w:t>
      </w:r>
      <w:r w:rsidRPr="007E6D1C">
        <w:rPr>
          <w:rStyle w:val="FontStyle25"/>
          <w:sz w:val="28"/>
          <w:szCs w:val="28"/>
        </w:rPr>
        <w:tab/>
        <w:t>Принимает непосредствен</w:t>
      </w:r>
      <w:r w:rsidR="005005B0">
        <w:rPr>
          <w:rStyle w:val="FontStyle25"/>
          <w:sz w:val="28"/>
          <w:szCs w:val="28"/>
        </w:rPr>
        <w:t xml:space="preserve">ное участие в разработке устава </w:t>
      </w:r>
      <w:r w:rsidRPr="007E6D1C">
        <w:rPr>
          <w:rStyle w:val="FontStyle25"/>
          <w:sz w:val="28"/>
          <w:szCs w:val="28"/>
        </w:rPr>
        <w:t>Учреждения, рассмотрении предложений по внесению изменений и</w:t>
      </w:r>
      <w:r w:rsidRPr="007E6D1C">
        <w:rPr>
          <w:rStyle w:val="FontStyle25"/>
          <w:sz w:val="28"/>
          <w:szCs w:val="28"/>
        </w:rPr>
        <w:br/>
        <w:t>(или) дополнений в уст</w:t>
      </w:r>
      <w:r w:rsidR="005005B0">
        <w:rPr>
          <w:rStyle w:val="FontStyle25"/>
          <w:sz w:val="28"/>
          <w:szCs w:val="28"/>
        </w:rPr>
        <w:t xml:space="preserve">ав с последующим представлением </w:t>
      </w:r>
      <w:r w:rsidRPr="007E6D1C">
        <w:rPr>
          <w:rStyle w:val="FontStyle25"/>
          <w:sz w:val="28"/>
          <w:szCs w:val="28"/>
        </w:rPr>
        <w:t>Учредителю для утверждения и регистрации.</w:t>
      </w:r>
    </w:p>
    <w:p w:rsidR="007E6D1C" w:rsidRPr="007E6D1C" w:rsidRDefault="007E6D1C" w:rsidP="00D1335F">
      <w:pPr>
        <w:pStyle w:val="Style10"/>
        <w:widowControl/>
        <w:tabs>
          <w:tab w:val="left" w:pos="926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3.2.2.</w:t>
      </w:r>
      <w:r w:rsidRPr="007E6D1C">
        <w:rPr>
          <w:rStyle w:val="FontStyle25"/>
          <w:sz w:val="28"/>
          <w:szCs w:val="28"/>
        </w:rPr>
        <w:tab/>
        <w:t>Вносить директору Учреждения предложения в части определения:</w:t>
      </w:r>
    </w:p>
    <w:p w:rsidR="007E6D1C" w:rsidRDefault="007E6D1C" w:rsidP="00D1335F">
      <w:pPr>
        <w:pStyle w:val="Style14"/>
        <w:widowControl/>
        <w:numPr>
          <w:ilvl w:val="0"/>
          <w:numId w:val="11"/>
        </w:numPr>
        <w:spacing w:line="240" w:lineRule="auto"/>
        <w:rPr>
          <w:rStyle w:val="FontStyle25"/>
          <w:sz w:val="28"/>
          <w:szCs w:val="28"/>
          <w:lang w:eastAsia="en-US"/>
        </w:rPr>
      </w:pPr>
      <w:r w:rsidRPr="007E6D1C">
        <w:rPr>
          <w:rStyle w:val="FontStyle25"/>
          <w:sz w:val="28"/>
          <w:szCs w:val="28"/>
          <w:lang w:eastAsia="en-US"/>
        </w:rPr>
        <w:t>Профилей обучения</w:t>
      </w:r>
      <w:r w:rsidR="005005B0">
        <w:rPr>
          <w:rStyle w:val="FontStyle25"/>
          <w:sz w:val="28"/>
          <w:szCs w:val="28"/>
          <w:lang w:eastAsia="en-US"/>
        </w:rPr>
        <w:t>.</w:t>
      </w:r>
    </w:p>
    <w:p w:rsidR="005005B0" w:rsidRDefault="007E6D1C" w:rsidP="00D1335F">
      <w:pPr>
        <w:pStyle w:val="Style14"/>
        <w:widowControl/>
        <w:numPr>
          <w:ilvl w:val="0"/>
          <w:numId w:val="11"/>
        </w:numPr>
        <w:spacing w:line="240" w:lineRule="auto"/>
        <w:rPr>
          <w:rStyle w:val="FontStyle25"/>
          <w:sz w:val="28"/>
          <w:szCs w:val="28"/>
          <w:lang w:eastAsia="en-US"/>
        </w:rPr>
      </w:pPr>
      <w:r w:rsidRPr="005005B0">
        <w:rPr>
          <w:rStyle w:val="FontStyle25"/>
          <w:sz w:val="28"/>
          <w:szCs w:val="28"/>
          <w:lang w:eastAsia="en-US"/>
        </w:rPr>
        <w:t>Особенностей образовательной программы учреждения</w:t>
      </w:r>
      <w:r w:rsidR="005005B0">
        <w:rPr>
          <w:rStyle w:val="FontStyle25"/>
          <w:sz w:val="28"/>
          <w:szCs w:val="28"/>
          <w:lang w:eastAsia="en-US"/>
        </w:rPr>
        <w:t>.</w:t>
      </w:r>
    </w:p>
    <w:p w:rsidR="007E6D1C" w:rsidRDefault="007E6D1C" w:rsidP="00D1335F">
      <w:pPr>
        <w:pStyle w:val="Style14"/>
        <w:widowControl/>
        <w:numPr>
          <w:ilvl w:val="0"/>
          <w:numId w:val="11"/>
        </w:numPr>
        <w:spacing w:line="240" w:lineRule="auto"/>
        <w:rPr>
          <w:rStyle w:val="FontStyle25"/>
          <w:sz w:val="28"/>
          <w:szCs w:val="28"/>
          <w:lang w:eastAsia="en-US"/>
        </w:rPr>
      </w:pPr>
      <w:r w:rsidRPr="005005B0">
        <w:rPr>
          <w:rStyle w:val="FontStyle25"/>
          <w:sz w:val="28"/>
          <w:szCs w:val="28"/>
          <w:lang w:eastAsia="en-US"/>
        </w:rPr>
        <w:t>Программы развития Учреждения</w:t>
      </w:r>
      <w:r w:rsidR="005005B0">
        <w:rPr>
          <w:rStyle w:val="FontStyle25"/>
          <w:sz w:val="28"/>
          <w:szCs w:val="28"/>
          <w:lang w:eastAsia="en-US"/>
        </w:rPr>
        <w:t>.</w:t>
      </w:r>
    </w:p>
    <w:p w:rsidR="007E6D1C" w:rsidRDefault="007E6D1C" w:rsidP="00D1335F">
      <w:pPr>
        <w:pStyle w:val="Style14"/>
        <w:widowControl/>
        <w:numPr>
          <w:ilvl w:val="0"/>
          <w:numId w:val="11"/>
        </w:numPr>
        <w:spacing w:line="240" w:lineRule="auto"/>
        <w:rPr>
          <w:rStyle w:val="FontStyle25"/>
          <w:sz w:val="28"/>
          <w:szCs w:val="28"/>
          <w:lang w:eastAsia="en-US"/>
        </w:rPr>
      </w:pPr>
      <w:r w:rsidRPr="005005B0">
        <w:rPr>
          <w:rStyle w:val="FontStyle25"/>
          <w:sz w:val="28"/>
          <w:szCs w:val="28"/>
          <w:lang w:eastAsia="en-US"/>
        </w:rPr>
        <w:t>Особенностей годового календарного учебного графика</w:t>
      </w:r>
    </w:p>
    <w:p w:rsidR="005005B0" w:rsidRDefault="007E6D1C" w:rsidP="00D1335F">
      <w:pPr>
        <w:pStyle w:val="Style14"/>
        <w:widowControl/>
        <w:numPr>
          <w:ilvl w:val="0"/>
          <w:numId w:val="11"/>
        </w:numPr>
        <w:spacing w:line="240" w:lineRule="auto"/>
        <w:rPr>
          <w:rStyle w:val="FontStyle25"/>
          <w:sz w:val="28"/>
          <w:szCs w:val="28"/>
          <w:lang w:eastAsia="en-US"/>
        </w:rPr>
      </w:pPr>
      <w:r w:rsidRPr="005005B0">
        <w:rPr>
          <w:rStyle w:val="FontStyle25"/>
          <w:sz w:val="28"/>
          <w:szCs w:val="28"/>
          <w:lang w:eastAsia="en-US"/>
        </w:rPr>
        <w:t>Режима занятий обучающихся, в том числе продолжительность</w:t>
      </w:r>
      <w:r w:rsidR="005005B0">
        <w:rPr>
          <w:rStyle w:val="FontStyle25"/>
          <w:sz w:val="28"/>
          <w:szCs w:val="28"/>
          <w:lang w:eastAsia="en-US"/>
        </w:rPr>
        <w:t xml:space="preserve"> </w:t>
      </w:r>
      <w:r w:rsidRPr="005005B0">
        <w:rPr>
          <w:rStyle w:val="FontStyle25"/>
          <w:sz w:val="28"/>
          <w:szCs w:val="28"/>
        </w:rPr>
        <w:t>учебной недели (пятидневная или шестидневная), время начала и</w:t>
      </w:r>
      <w:r w:rsidR="005005B0">
        <w:rPr>
          <w:rStyle w:val="FontStyle25"/>
          <w:sz w:val="28"/>
          <w:szCs w:val="28"/>
        </w:rPr>
        <w:t xml:space="preserve"> окончания занятий</w:t>
      </w:r>
      <w:r w:rsidR="005005B0" w:rsidRPr="005005B0">
        <w:rPr>
          <w:rStyle w:val="FontStyle25"/>
          <w:sz w:val="28"/>
          <w:szCs w:val="28"/>
        </w:rPr>
        <w:t>.</w:t>
      </w:r>
    </w:p>
    <w:p w:rsidR="007E6D1C" w:rsidRPr="005005B0" w:rsidRDefault="007E6D1C" w:rsidP="00D1335F">
      <w:pPr>
        <w:pStyle w:val="Style14"/>
        <w:widowControl/>
        <w:numPr>
          <w:ilvl w:val="0"/>
          <w:numId w:val="11"/>
        </w:numPr>
        <w:spacing w:line="240" w:lineRule="auto"/>
        <w:rPr>
          <w:rStyle w:val="FontStyle25"/>
          <w:sz w:val="28"/>
          <w:szCs w:val="28"/>
          <w:lang w:eastAsia="en-US"/>
        </w:rPr>
      </w:pPr>
      <w:r w:rsidRPr="005005B0">
        <w:rPr>
          <w:rStyle w:val="FontStyle25"/>
          <w:sz w:val="28"/>
          <w:szCs w:val="28"/>
        </w:rPr>
        <w:lastRenderedPageBreak/>
        <w:t xml:space="preserve">Порядка и оснований принятия </w:t>
      </w:r>
      <w:proofErr w:type="gramStart"/>
      <w:r w:rsidRPr="005005B0">
        <w:rPr>
          <w:rStyle w:val="FontStyle25"/>
          <w:sz w:val="28"/>
          <w:szCs w:val="28"/>
        </w:rPr>
        <w:t>решения</w:t>
      </w:r>
      <w:proofErr w:type="gramEnd"/>
      <w:r w:rsidRPr="005005B0">
        <w:rPr>
          <w:rStyle w:val="FontStyle25"/>
          <w:sz w:val="28"/>
          <w:szCs w:val="28"/>
        </w:rPr>
        <w:t xml:space="preserve"> об исключении</w:t>
      </w:r>
      <w:r w:rsidR="005005B0">
        <w:rPr>
          <w:rStyle w:val="FontStyle25"/>
          <w:sz w:val="28"/>
          <w:szCs w:val="28"/>
        </w:rPr>
        <w:t xml:space="preserve"> </w:t>
      </w:r>
      <w:r w:rsidRPr="005005B0">
        <w:rPr>
          <w:rStyle w:val="FontStyle25"/>
          <w:sz w:val="28"/>
          <w:szCs w:val="28"/>
        </w:rPr>
        <w:t>обучающегося из Учреждения</w:t>
      </w:r>
    </w:p>
    <w:p w:rsidR="007E6D1C" w:rsidRPr="007E6D1C" w:rsidRDefault="007E6D1C" w:rsidP="00D1335F">
      <w:pPr>
        <w:pStyle w:val="Style10"/>
        <w:widowControl/>
        <w:tabs>
          <w:tab w:val="left" w:pos="715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3.2.3.</w:t>
      </w:r>
      <w:r w:rsidRPr="007E6D1C">
        <w:rPr>
          <w:rStyle w:val="FontStyle25"/>
          <w:sz w:val="28"/>
          <w:szCs w:val="28"/>
        </w:rPr>
        <w:tab/>
        <w:t>Согласовывает по представлению руководителя образовательного</w:t>
      </w:r>
      <w:r w:rsidRPr="007E6D1C">
        <w:rPr>
          <w:rStyle w:val="FontStyle25"/>
          <w:sz w:val="28"/>
          <w:szCs w:val="28"/>
        </w:rPr>
        <w:br/>
        <w:t>учреждения:</w:t>
      </w:r>
    </w:p>
    <w:p w:rsidR="005005B0" w:rsidRPr="005005B0" w:rsidRDefault="007E6D1C" w:rsidP="00D1335F">
      <w:pPr>
        <w:pStyle w:val="Style14"/>
        <w:widowControl/>
        <w:numPr>
          <w:ilvl w:val="0"/>
          <w:numId w:val="12"/>
        </w:numPr>
        <w:spacing w:line="240" w:lineRule="auto"/>
        <w:rPr>
          <w:rStyle w:val="FontStyle22"/>
          <w:b w:val="0"/>
          <w:bCs w:val="0"/>
          <w:i w:val="0"/>
          <w:iCs w:val="0"/>
          <w:spacing w:val="0"/>
          <w:sz w:val="28"/>
          <w:szCs w:val="28"/>
          <w:lang w:eastAsia="en-US"/>
        </w:rPr>
      </w:pPr>
      <w:r w:rsidRPr="007E6D1C">
        <w:rPr>
          <w:rStyle w:val="FontStyle25"/>
          <w:sz w:val="28"/>
          <w:szCs w:val="28"/>
          <w:lang w:eastAsia="en-US"/>
        </w:rPr>
        <w:t>Изменения компонента образовательного учреждения</w:t>
      </w:r>
      <w:r w:rsidR="005005B0">
        <w:rPr>
          <w:rStyle w:val="FontStyle25"/>
          <w:sz w:val="28"/>
          <w:szCs w:val="28"/>
          <w:lang w:eastAsia="en-US"/>
        </w:rPr>
        <w:t xml:space="preserve"> </w:t>
      </w:r>
      <w:r w:rsidRPr="005005B0">
        <w:rPr>
          <w:rStyle w:val="FontStyle25"/>
          <w:sz w:val="28"/>
          <w:szCs w:val="28"/>
        </w:rPr>
        <w:t>государственного образовательного стандарта общего</w:t>
      </w:r>
      <w:r w:rsidR="005005B0">
        <w:rPr>
          <w:rStyle w:val="FontStyle25"/>
          <w:sz w:val="28"/>
          <w:szCs w:val="28"/>
        </w:rPr>
        <w:t xml:space="preserve"> </w:t>
      </w:r>
      <w:r w:rsidRPr="005005B0">
        <w:rPr>
          <w:rStyle w:val="FontStyle25"/>
          <w:sz w:val="28"/>
          <w:szCs w:val="28"/>
        </w:rPr>
        <w:t>образования (школьный компонент)</w:t>
      </w:r>
      <w:r w:rsidR="005005B0">
        <w:rPr>
          <w:rStyle w:val="FontStyle25"/>
          <w:sz w:val="28"/>
          <w:szCs w:val="28"/>
        </w:rPr>
        <w:t>.</w:t>
      </w:r>
      <w:r w:rsidRPr="005005B0">
        <w:rPr>
          <w:rStyle w:val="FontStyle25"/>
          <w:sz w:val="28"/>
          <w:szCs w:val="28"/>
        </w:rPr>
        <w:t xml:space="preserve"> </w:t>
      </w:r>
    </w:p>
    <w:p w:rsidR="005005B0" w:rsidRDefault="007E6D1C" w:rsidP="00D1335F">
      <w:pPr>
        <w:pStyle w:val="Style14"/>
        <w:widowControl/>
        <w:numPr>
          <w:ilvl w:val="0"/>
          <w:numId w:val="12"/>
        </w:numPr>
        <w:spacing w:line="240" w:lineRule="auto"/>
        <w:rPr>
          <w:rStyle w:val="FontStyle25"/>
          <w:sz w:val="28"/>
          <w:szCs w:val="28"/>
          <w:lang w:eastAsia="en-US"/>
        </w:rPr>
      </w:pPr>
      <w:r w:rsidRPr="005005B0">
        <w:rPr>
          <w:rStyle w:val="FontStyle22"/>
          <w:sz w:val="28"/>
          <w:szCs w:val="28"/>
        </w:rPr>
        <w:t xml:space="preserve"> </w:t>
      </w:r>
      <w:r w:rsidRPr="005005B0">
        <w:rPr>
          <w:rStyle w:val="FontStyle25"/>
          <w:sz w:val="28"/>
          <w:szCs w:val="28"/>
        </w:rPr>
        <w:t>Смету Учреждения на очередной финансовый год, исходя из</w:t>
      </w:r>
      <w:r w:rsidR="005005B0">
        <w:rPr>
          <w:rStyle w:val="FontStyle25"/>
          <w:sz w:val="28"/>
          <w:szCs w:val="28"/>
        </w:rPr>
        <w:t xml:space="preserve"> </w:t>
      </w:r>
      <w:r w:rsidRPr="005005B0">
        <w:rPr>
          <w:rStyle w:val="FontStyle25"/>
          <w:sz w:val="28"/>
          <w:szCs w:val="28"/>
        </w:rPr>
        <w:t>установл</w:t>
      </w:r>
      <w:r w:rsidR="005005B0">
        <w:rPr>
          <w:rStyle w:val="FontStyle25"/>
          <w:sz w:val="28"/>
          <w:szCs w:val="28"/>
        </w:rPr>
        <w:t>енных нормативов финансирования.</w:t>
      </w:r>
    </w:p>
    <w:p w:rsidR="002B39EA" w:rsidRDefault="007E6D1C" w:rsidP="00D1335F">
      <w:pPr>
        <w:pStyle w:val="Style14"/>
        <w:widowControl/>
        <w:numPr>
          <w:ilvl w:val="0"/>
          <w:numId w:val="12"/>
        </w:numPr>
        <w:spacing w:line="240" w:lineRule="auto"/>
        <w:rPr>
          <w:rStyle w:val="FontStyle25"/>
          <w:sz w:val="28"/>
          <w:szCs w:val="28"/>
          <w:lang w:eastAsia="en-US"/>
        </w:rPr>
      </w:pPr>
      <w:r w:rsidRPr="005005B0">
        <w:rPr>
          <w:rStyle w:val="FontStyle25"/>
          <w:sz w:val="28"/>
          <w:szCs w:val="28"/>
        </w:rPr>
        <w:t>Перечень и порядок предоставления платных образовательных</w:t>
      </w:r>
      <w:r w:rsidR="005005B0">
        <w:rPr>
          <w:rStyle w:val="FontStyle25"/>
          <w:sz w:val="28"/>
          <w:szCs w:val="28"/>
        </w:rPr>
        <w:t xml:space="preserve"> </w:t>
      </w:r>
      <w:r w:rsidRPr="005005B0">
        <w:rPr>
          <w:rStyle w:val="FontStyle25"/>
          <w:sz w:val="28"/>
          <w:szCs w:val="28"/>
        </w:rPr>
        <w:t>услуг и иных у</w:t>
      </w:r>
      <w:r w:rsidR="002B39EA">
        <w:rPr>
          <w:rStyle w:val="FontStyle25"/>
          <w:sz w:val="28"/>
          <w:szCs w:val="28"/>
        </w:rPr>
        <w:t>слуг, оказываемых учреждением.</w:t>
      </w:r>
    </w:p>
    <w:p w:rsidR="007E6D1C" w:rsidRPr="002B39EA" w:rsidRDefault="007E6D1C" w:rsidP="00D1335F">
      <w:pPr>
        <w:pStyle w:val="Style14"/>
        <w:widowControl/>
        <w:numPr>
          <w:ilvl w:val="0"/>
          <w:numId w:val="12"/>
        </w:numPr>
        <w:spacing w:line="240" w:lineRule="auto"/>
        <w:rPr>
          <w:rStyle w:val="FontStyle25"/>
          <w:sz w:val="28"/>
          <w:szCs w:val="28"/>
          <w:lang w:eastAsia="en-US"/>
        </w:rPr>
      </w:pPr>
      <w:r w:rsidRPr="005005B0">
        <w:rPr>
          <w:rStyle w:val="FontStyle25"/>
          <w:sz w:val="28"/>
          <w:szCs w:val="28"/>
        </w:rPr>
        <w:t>Локальные нормативные акты Учреждения по вопросам,</w:t>
      </w:r>
      <w:r w:rsidR="002B39EA">
        <w:rPr>
          <w:rStyle w:val="FontStyle25"/>
          <w:sz w:val="28"/>
          <w:szCs w:val="28"/>
        </w:rPr>
        <w:t xml:space="preserve"> </w:t>
      </w:r>
      <w:r w:rsidRPr="002B39EA">
        <w:rPr>
          <w:rStyle w:val="FontStyle25"/>
          <w:sz w:val="28"/>
          <w:szCs w:val="28"/>
        </w:rPr>
        <w:t>отнесенным уставом к его компетенции</w:t>
      </w:r>
    </w:p>
    <w:p w:rsidR="007E6D1C" w:rsidRPr="007E6D1C" w:rsidRDefault="007E6D1C" w:rsidP="00D1335F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принимает решение о введении (отмене) в период занятий единой формы одежды для обучающихся и работников учреждения.</w:t>
      </w:r>
    </w:p>
    <w:p w:rsidR="007E6D1C" w:rsidRPr="007E6D1C" w:rsidRDefault="007E6D1C" w:rsidP="00D1335F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Рассматривает жалобы и заявления обучающихся, родителей (законных представителей) на действие (бездейств</w:t>
      </w:r>
      <w:r w:rsidR="002B39EA">
        <w:rPr>
          <w:rStyle w:val="FontStyle25"/>
          <w:sz w:val="28"/>
          <w:szCs w:val="28"/>
        </w:rPr>
        <w:t xml:space="preserve">ие) педагогического, </w:t>
      </w:r>
      <w:r w:rsidRPr="007E6D1C">
        <w:rPr>
          <w:rStyle w:val="FontStyle25"/>
          <w:sz w:val="28"/>
          <w:szCs w:val="28"/>
        </w:rPr>
        <w:t>административного, технического пер</w:t>
      </w:r>
      <w:r w:rsidR="002B39EA">
        <w:rPr>
          <w:rStyle w:val="FontStyle25"/>
          <w:sz w:val="28"/>
          <w:szCs w:val="28"/>
        </w:rPr>
        <w:t xml:space="preserve">сонала Учреждения, осуществляет </w:t>
      </w:r>
      <w:r w:rsidRPr="007E6D1C">
        <w:rPr>
          <w:rStyle w:val="FontStyle25"/>
          <w:sz w:val="28"/>
          <w:szCs w:val="28"/>
        </w:rPr>
        <w:t>защиту прав участников образовательного процесса.</w:t>
      </w:r>
    </w:p>
    <w:p w:rsidR="007E6D1C" w:rsidRPr="007E6D1C" w:rsidRDefault="007E6D1C" w:rsidP="00D1335F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Содействует привлечению внебюджетных сре</w:t>
      </w:r>
      <w:proofErr w:type="gramStart"/>
      <w:r w:rsidRPr="007E6D1C">
        <w:rPr>
          <w:rStyle w:val="FontStyle25"/>
          <w:sz w:val="28"/>
          <w:szCs w:val="28"/>
        </w:rPr>
        <w:t>дств дл</w:t>
      </w:r>
      <w:proofErr w:type="gramEnd"/>
      <w:r w:rsidRPr="007E6D1C">
        <w:rPr>
          <w:rStyle w:val="FontStyle25"/>
          <w:sz w:val="28"/>
          <w:szCs w:val="28"/>
        </w:rPr>
        <w:t>я обеспечения деятельности и развития Учреждения, определяет направления и порядок их расходования.</w:t>
      </w:r>
    </w:p>
    <w:p w:rsidR="007E6D1C" w:rsidRPr="007E6D1C" w:rsidRDefault="007E6D1C" w:rsidP="00D1335F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Участвует в определении </w:t>
      </w:r>
      <w:proofErr w:type="gramStart"/>
      <w:r w:rsidRPr="007E6D1C">
        <w:rPr>
          <w:rStyle w:val="FontStyle25"/>
          <w:sz w:val="28"/>
          <w:szCs w:val="28"/>
        </w:rPr>
        <w:t>системы стимулирования качественного труда работников Учреждения</w:t>
      </w:r>
      <w:proofErr w:type="gramEnd"/>
      <w:r w:rsidRPr="007E6D1C">
        <w:rPr>
          <w:rStyle w:val="FontStyle25"/>
          <w:sz w:val="28"/>
          <w:szCs w:val="28"/>
        </w:rPr>
        <w:t>.</w:t>
      </w:r>
    </w:p>
    <w:p w:rsidR="007E6D1C" w:rsidRPr="007E6D1C" w:rsidRDefault="007E6D1C" w:rsidP="00D1335F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Участвует в распределении </w:t>
      </w:r>
      <w:proofErr w:type="gramStart"/>
      <w:r w:rsidRPr="007E6D1C">
        <w:rPr>
          <w:rStyle w:val="FontStyle25"/>
          <w:sz w:val="28"/>
          <w:szCs w:val="28"/>
        </w:rPr>
        <w:t>средств стимулирующей части фонда оплаты труда Учреждения</w:t>
      </w:r>
      <w:proofErr w:type="gramEnd"/>
      <w:r w:rsidRPr="007E6D1C">
        <w:rPr>
          <w:rStyle w:val="FontStyle25"/>
          <w:sz w:val="28"/>
          <w:szCs w:val="28"/>
        </w:rPr>
        <w:t xml:space="preserve"> в соответствии с нормативными актами субъекта РФ и муниципального образования.</w:t>
      </w:r>
    </w:p>
    <w:p w:rsidR="007E6D1C" w:rsidRPr="008912BB" w:rsidRDefault="007E6D1C" w:rsidP="00D1335F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0"/>
        <w:jc w:val="both"/>
        <w:rPr>
          <w:sz w:val="28"/>
          <w:szCs w:val="28"/>
        </w:rPr>
      </w:pPr>
      <w:r w:rsidRPr="007E6D1C">
        <w:rPr>
          <w:rStyle w:val="FontStyle25"/>
          <w:sz w:val="28"/>
          <w:szCs w:val="28"/>
        </w:rPr>
        <w:t>Утверждает отчет директора Учреждения по итогам учебного и финансового года.</w:t>
      </w:r>
    </w:p>
    <w:p w:rsidR="007E6D1C" w:rsidRPr="007E6D1C" w:rsidRDefault="007E6D1C" w:rsidP="00D1335F">
      <w:pPr>
        <w:pStyle w:val="Style1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Осуществляет </w:t>
      </w:r>
      <w:proofErr w:type="gramStart"/>
      <w:r w:rsidRPr="007E6D1C">
        <w:rPr>
          <w:rStyle w:val="FontStyle25"/>
          <w:sz w:val="28"/>
          <w:szCs w:val="28"/>
        </w:rPr>
        <w:t>контроль за</w:t>
      </w:r>
      <w:proofErr w:type="gramEnd"/>
      <w:r w:rsidRPr="007E6D1C">
        <w:rPr>
          <w:rStyle w:val="FontStyle25"/>
          <w:sz w:val="28"/>
          <w:szCs w:val="28"/>
        </w:rPr>
        <w:t xml:space="preserve"> соблюдением здоровых и безопасных условий обучения, воспитания и труда в Учреждении, принимает меры к их улучшению.</w:t>
      </w:r>
    </w:p>
    <w:p w:rsidR="007E6D1C" w:rsidRPr="007E6D1C" w:rsidRDefault="007E6D1C" w:rsidP="00D1335F">
      <w:pPr>
        <w:pStyle w:val="Style1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Рассматривает вопросы текущей успеваемости, промежуточной и итоговой аттестации </w:t>
      </w:r>
      <w:proofErr w:type="gramStart"/>
      <w:r w:rsidRPr="007E6D1C">
        <w:rPr>
          <w:rStyle w:val="FontStyle25"/>
          <w:sz w:val="28"/>
          <w:szCs w:val="28"/>
        </w:rPr>
        <w:t>обучающихся</w:t>
      </w:r>
      <w:proofErr w:type="gramEnd"/>
      <w:r w:rsidRPr="007E6D1C">
        <w:rPr>
          <w:rStyle w:val="FontStyle25"/>
          <w:sz w:val="28"/>
          <w:szCs w:val="28"/>
        </w:rPr>
        <w:t>, состоянии здоровья и воспитания обучающихся.</w:t>
      </w:r>
    </w:p>
    <w:p w:rsidR="007E6D1C" w:rsidRPr="007E6D1C" w:rsidRDefault="007E6D1C" w:rsidP="00D1335F">
      <w:pPr>
        <w:pStyle w:val="Style1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Ходатайствует при наличии оснований перед директором Учреждения о расторжении трудового договора с </w:t>
      </w:r>
      <w:proofErr w:type="gramStart"/>
      <w:r w:rsidRPr="007E6D1C">
        <w:rPr>
          <w:rStyle w:val="FontStyle25"/>
          <w:sz w:val="28"/>
          <w:szCs w:val="28"/>
        </w:rPr>
        <w:t>педагогическими</w:t>
      </w:r>
      <w:proofErr w:type="gramEnd"/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работниками и работниками из числа административно-технического персонала Учреждения.</w:t>
      </w:r>
    </w:p>
    <w:p w:rsidR="007E6D1C" w:rsidRPr="007E6D1C" w:rsidRDefault="007E6D1C" w:rsidP="00D1335F">
      <w:pPr>
        <w:pStyle w:val="Style17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3.2.13. Ходатайствует при наличии оснований перед Учредителем о награждении, премировании, других поощрениях директора Учреждения, а также о принятии к нему мер дисциплинарного воздействия, о расторжении с ним трудового договора.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lastRenderedPageBreak/>
        <w:t>3.2.14</w:t>
      </w:r>
      <w:r w:rsidR="008912BB">
        <w:rPr>
          <w:rStyle w:val="FontStyle25"/>
          <w:sz w:val="28"/>
          <w:szCs w:val="28"/>
        </w:rPr>
        <w:t>.</w:t>
      </w:r>
      <w:r w:rsidRPr="007E6D1C">
        <w:rPr>
          <w:rStyle w:val="FontStyle25"/>
          <w:sz w:val="28"/>
          <w:szCs w:val="28"/>
        </w:rPr>
        <w:t xml:space="preserve"> Ходатайствует при наличии оснований перед директором</w:t>
      </w:r>
      <w:r w:rsidR="008912BB">
        <w:rPr>
          <w:rStyle w:val="FontStyle25"/>
          <w:sz w:val="28"/>
          <w:szCs w:val="28"/>
        </w:rPr>
        <w:t xml:space="preserve"> </w:t>
      </w:r>
      <w:r w:rsidRPr="007E6D1C">
        <w:rPr>
          <w:rStyle w:val="FontStyle25"/>
          <w:sz w:val="28"/>
          <w:szCs w:val="28"/>
        </w:rPr>
        <w:t>Учреждения, учредителем о награждении, премировании, других поощрениях сотрудников и обучающихся Учреждения.</w:t>
      </w:r>
    </w:p>
    <w:p w:rsidR="007E6D1C" w:rsidRPr="007E6D1C" w:rsidRDefault="007E6D1C" w:rsidP="00D1335F">
      <w:pPr>
        <w:pStyle w:val="Style10"/>
        <w:widowControl/>
        <w:numPr>
          <w:ilvl w:val="0"/>
          <w:numId w:val="4"/>
        </w:numPr>
        <w:tabs>
          <w:tab w:val="left" w:pos="1210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Участвует в подготовке и согласовывает ежегодный публичный доклад Учреждения, который подписывается председателем Совета и директором Учреждения, и не позднее 01 сентября представляет учредителю и общественности.</w:t>
      </w:r>
    </w:p>
    <w:p w:rsidR="007E6D1C" w:rsidRPr="007E6D1C" w:rsidRDefault="007E6D1C" w:rsidP="00D1335F">
      <w:pPr>
        <w:pStyle w:val="Style10"/>
        <w:widowControl/>
        <w:numPr>
          <w:ilvl w:val="0"/>
          <w:numId w:val="4"/>
        </w:numPr>
        <w:tabs>
          <w:tab w:val="left" w:pos="1210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Выдвигает Учреждение, педагогов и обучающихся для участия </w:t>
      </w:r>
      <w:proofErr w:type="gramStart"/>
      <w:r w:rsidRPr="007E6D1C">
        <w:rPr>
          <w:rStyle w:val="FontStyle25"/>
          <w:sz w:val="28"/>
          <w:szCs w:val="28"/>
        </w:rPr>
        <w:t>в</w:t>
      </w:r>
      <w:proofErr w:type="gramEnd"/>
      <w:r w:rsidRPr="007E6D1C">
        <w:rPr>
          <w:rStyle w:val="FontStyle25"/>
          <w:sz w:val="28"/>
          <w:szCs w:val="28"/>
        </w:rPr>
        <w:t xml:space="preserve"> муниципальных, региональных и всероссийских конкурсам.</w:t>
      </w:r>
    </w:p>
    <w:p w:rsidR="007E6D1C" w:rsidRPr="007E6D1C" w:rsidRDefault="007E6D1C" w:rsidP="00D1335F">
      <w:pPr>
        <w:pStyle w:val="Style10"/>
        <w:widowControl/>
        <w:numPr>
          <w:ilvl w:val="0"/>
          <w:numId w:val="4"/>
        </w:numPr>
        <w:tabs>
          <w:tab w:val="left" w:pos="1210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Участвует в принятии </w:t>
      </w:r>
      <w:r w:rsidR="008912BB">
        <w:rPr>
          <w:rStyle w:val="FontStyle25"/>
          <w:sz w:val="28"/>
          <w:szCs w:val="28"/>
        </w:rPr>
        <w:t xml:space="preserve">решений о создании в Учреждении </w:t>
      </w:r>
      <w:r w:rsidRPr="007E6D1C">
        <w:rPr>
          <w:rStyle w:val="FontStyle25"/>
          <w:sz w:val="28"/>
          <w:szCs w:val="28"/>
        </w:rPr>
        <w:t>общественных (в том числе детских и молодежных) организаций (объединений).</w:t>
      </w:r>
    </w:p>
    <w:p w:rsidR="007E6D1C" w:rsidRPr="007E6D1C" w:rsidRDefault="007E6D1C" w:rsidP="00D1335F">
      <w:pPr>
        <w:pStyle w:val="Style10"/>
        <w:widowControl/>
        <w:numPr>
          <w:ilvl w:val="0"/>
          <w:numId w:val="4"/>
        </w:numPr>
        <w:tabs>
          <w:tab w:val="left" w:pos="1210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Регулярно информирует учредителя Учреждения, участников образовательного процесса о своей деятельности и принимаемых решениях.</w:t>
      </w:r>
    </w:p>
    <w:p w:rsidR="007E6D1C" w:rsidRPr="007E6D1C" w:rsidRDefault="007E6D1C" w:rsidP="00D1335F">
      <w:pPr>
        <w:pStyle w:val="Style10"/>
        <w:widowControl/>
        <w:numPr>
          <w:ilvl w:val="0"/>
          <w:numId w:val="4"/>
        </w:numPr>
        <w:tabs>
          <w:tab w:val="left" w:pos="1210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Рассматривает иные вопросы, отнесенные к компетенции Совета уставом Учреждения, настоящим Положением.</w:t>
      </w:r>
    </w:p>
    <w:p w:rsidR="007E6D1C" w:rsidRPr="007E6D1C" w:rsidRDefault="008912BB" w:rsidP="00D1335F">
      <w:pPr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3.2.20. </w:t>
      </w:r>
      <w:r w:rsidR="007E6D1C" w:rsidRPr="007E6D1C">
        <w:rPr>
          <w:rStyle w:val="FontStyle25"/>
          <w:sz w:val="28"/>
          <w:szCs w:val="28"/>
        </w:rPr>
        <w:t>По вопросам, входящим в его компетенцию, представляет интересы Учреждения, выдает доверенности членам Совета и член</w:t>
      </w:r>
      <w:r w:rsidR="00D1335F">
        <w:rPr>
          <w:rStyle w:val="FontStyle25"/>
          <w:sz w:val="28"/>
          <w:szCs w:val="28"/>
        </w:rPr>
        <w:t>ам комитетов и комиссий Совета,</w:t>
      </w:r>
      <w:r w:rsidR="007E6D1C" w:rsidRPr="007E6D1C">
        <w:rPr>
          <w:rStyle w:val="FontStyle25"/>
          <w:sz w:val="28"/>
          <w:szCs w:val="28"/>
        </w:rPr>
        <w:t xml:space="preserve"> за исключением доверенностей на совершение действий, если эти действия влекут за собой возникновение прав и обязанностей имущественного характера.</w:t>
      </w:r>
    </w:p>
    <w:p w:rsidR="007E6D1C" w:rsidRPr="007E6D1C" w:rsidRDefault="007E6D1C" w:rsidP="00D1335F">
      <w:pPr>
        <w:pStyle w:val="Style10"/>
        <w:widowControl/>
        <w:numPr>
          <w:ilvl w:val="2"/>
          <w:numId w:val="13"/>
        </w:numPr>
        <w:tabs>
          <w:tab w:val="left" w:pos="1210"/>
        </w:tabs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Вносит предложения по внесению изменений и дополнений в настоящее Положение</w:t>
      </w:r>
    </w:p>
    <w:p w:rsidR="007E6D1C" w:rsidRPr="007E6D1C" w:rsidRDefault="007E6D1C" w:rsidP="007E6D1C">
      <w:pPr>
        <w:pStyle w:val="Style11"/>
        <w:widowControl/>
        <w:rPr>
          <w:sz w:val="28"/>
          <w:szCs w:val="28"/>
        </w:rPr>
      </w:pPr>
    </w:p>
    <w:p w:rsidR="007E6D1C" w:rsidRPr="007E6D1C" w:rsidRDefault="007E6D1C" w:rsidP="007E6D1C">
      <w:pPr>
        <w:pStyle w:val="Style11"/>
        <w:widowControl/>
        <w:rPr>
          <w:rStyle w:val="FontStyle27"/>
          <w:sz w:val="28"/>
          <w:szCs w:val="28"/>
        </w:rPr>
      </w:pPr>
      <w:r w:rsidRPr="007E6D1C">
        <w:rPr>
          <w:rStyle w:val="FontStyle27"/>
          <w:sz w:val="28"/>
          <w:szCs w:val="28"/>
        </w:rPr>
        <w:t>4. Состав и порядок формирования Совета.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4.1.Совет формируется в составе не менее 11 и не более 25 человек с использованием процедур выборов, назначения и кооптации.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4.2.Члены Совета из числа родителей «законных представителей»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обучающихся всех ступеней общего образования избираются общим собранием или конференцией представителей родителей (законных представителей) обучающихся всех классов.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Работники Учреждения, дети которых обучаются в Учреждении, не могут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proofErr w:type="gramStart"/>
      <w:r w:rsidRPr="007E6D1C">
        <w:rPr>
          <w:rStyle w:val="FontStyle25"/>
          <w:sz w:val="28"/>
          <w:szCs w:val="28"/>
        </w:rPr>
        <w:t>быть избраны в члены Совета в качестве представителей родителей</w:t>
      </w:r>
      <w:proofErr w:type="gramEnd"/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(законных представителей) обучающихся.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Общее количество членов Совета, избираемых из числа родителей (законных представителей) обучающихся, не может быть меньше трети и больше половины общего числа членов Совета.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proofErr w:type="gramStart"/>
      <w:r w:rsidRPr="007E6D1C">
        <w:rPr>
          <w:rStyle w:val="FontStyle25"/>
          <w:sz w:val="28"/>
          <w:szCs w:val="28"/>
        </w:rPr>
        <w:t>4.3.В состав Совета входят по одному представителю от обучающихся каждой из параллелей ступени среднего (полного) общего образования при условии, если Учреждение имеет такую ступень.</w:t>
      </w:r>
      <w:proofErr w:type="gramEnd"/>
      <w:r w:rsidRPr="007E6D1C">
        <w:rPr>
          <w:rStyle w:val="FontStyle25"/>
          <w:sz w:val="28"/>
          <w:szCs w:val="28"/>
        </w:rPr>
        <w:t xml:space="preserve"> Общее количество членов </w:t>
      </w:r>
      <w:proofErr w:type="gramStart"/>
      <w:r w:rsidRPr="007E6D1C">
        <w:rPr>
          <w:rStyle w:val="FontStyle25"/>
          <w:sz w:val="28"/>
          <w:szCs w:val="28"/>
        </w:rPr>
        <w:t>Совета</w:t>
      </w:r>
      <w:proofErr w:type="gramEnd"/>
      <w:r w:rsidRPr="007E6D1C">
        <w:rPr>
          <w:rStyle w:val="FontStyle25"/>
          <w:sz w:val="28"/>
          <w:szCs w:val="28"/>
        </w:rPr>
        <w:t xml:space="preserve"> из числа обучающихся составляет 2 человека, по одному от 10-х и по одному от 11-х классов. Члены Совета из числа обучающихся на ступени среднего (полного) общего образования избираются общим собранием класса или конференцией обучающихся в соответствующих параллельных классах. </w:t>
      </w:r>
      <w:r w:rsidRPr="007E6D1C">
        <w:rPr>
          <w:rStyle w:val="FontStyle25"/>
          <w:sz w:val="28"/>
          <w:szCs w:val="28"/>
        </w:rPr>
        <w:lastRenderedPageBreak/>
        <w:t>4.4.Члены Совета из числа работников Учреждения избираются общим собранием или конференцией представителей работников Учреждения.</w:t>
      </w:r>
    </w:p>
    <w:p w:rsidR="008912BB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Количество членов Совета от работников Учреждения не может превышать одной четверти общего числа членов Совета. При этом не менее чем 2/3 из них должны являться педагогическими работниками. 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4.5.Члены Совета избираются на срок, установленный уставом</w:t>
      </w:r>
    </w:p>
    <w:p w:rsidR="008912BB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Учреждения, за исключением членов Совета из </w:t>
      </w:r>
      <w:proofErr w:type="gramStart"/>
      <w:r w:rsidRPr="007E6D1C">
        <w:rPr>
          <w:rStyle w:val="FontStyle25"/>
          <w:sz w:val="28"/>
          <w:szCs w:val="28"/>
        </w:rPr>
        <w:t>числа</w:t>
      </w:r>
      <w:proofErr w:type="gramEnd"/>
      <w:r w:rsidRPr="007E6D1C">
        <w:rPr>
          <w:rStyle w:val="FontStyle25"/>
          <w:sz w:val="28"/>
          <w:szCs w:val="28"/>
        </w:rPr>
        <w:t xml:space="preserve"> обучающихся, которые избираются сроком на один год. Процедура выбора для каждой категории членов Совета, порядок голосования, персональный количественный состав устанавливаются в соответствии с Положением о порядке выборов членов управляющего совета Учреждения, являющимся отдельным локальным актом Учреждения. 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4.6.При выбытии из состава Совета выборных членов в месячный срок проводится процедура довыборов членов Совета в порядке, предусмотренном для данной категории членов Совета. 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Процедура выборов нового состава выборных членов Совета по истечении их полномочий осуществляется в предусмотренном для выборов порядке в срок не позднее трех месяцев со дня </w:t>
      </w:r>
      <w:proofErr w:type="gramStart"/>
      <w:r w:rsidRPr="007E6D1C">
        <w:rPr>
          <w:rStyle w:val="FontStyle25"/>
          <w:sz w:val="28"/>
          <w:szCs w:val="28"/>
        </w:rPr>
        <w:t>истечения срока полномочий предыдущего состава Совета</w:t>
      </w:r>
      <w:proofErr w:type="gramEnd"/>
      <w:r w:rsidRPr="007E6D1C">
        <w:rPr>
          <w:rStyle w:val="FontStyle25"/>
          <w:sz w:val="28"/>
          <w:szCs w:val="28"/>
        </w:rPr>
        <w:t>.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4.7. Директор Учреждения входит в состав Совета по должности. 4.8.В состав Совета входит один представитель учредителя Учреждения в соответствии с правовым актом о назначении.</w:t>
      </w:r>
    </w:p>
    <w:p w:rsidR="007E6D1C" w:rsidRPr="007E6D1C" w:rsidRDefault="007E6D1C" w:rsidP="00D1335F">
      <w:pPr>
        <w:pStyle w:val="Style15"/>
        <w:widowControl/>
        <w:tabs>
          <w:tab w:val="left" w:pos="442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4.9.</w:t>
      </w:r>
      <w:r w:rsidRPr="007E6D1C">
        <w:rPr>
          <w:rStyle w:val="FontStyle25"/>
          <w:sz w:val="28"/>
          <w:szCs w:val="28"/>
        </w:rPr>
        <w:tab/>
        <w:t>Для проведения выборов в Совет создается избирательная комиссия. В</w:t>
      </w:r>
      <w:r w:rsidRPr="007E6D1C">
        <w:rPr>
          <w:rStyle w:val="FontStyle25"/>
          <w:sz w:val="28"/>
          <w:szCs w:val="28"/>
        </w:rPr>
        <w:br/>
        <w:t>состав избирательной комиссии назначается (по согласованию)</w:t>
      </w:r>
      <w:r w:rsidRPr="007E6D1C">
        <w:rPr>
          <w:rStyle w:val="FontStyle25"/>
          <w:sz w:val="28"/>
          <w:szCs w:val="28"/>
        </w:rPr>
        <w:br/>
        <w:t>представитель учредителя. Состав избирательной комиссии и сроки</w:t>
      </w:r>
    </w:p>
    <w:p w:rsidR="007E6D1C" w:rsidRPr="007E6D1C" w:rsidRDefault="007E6D1C" w:rsidP="00D1335F">
      <w:pPr>
        <w:pStyle w:val="Style16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. выборов первого состава Совета </w:t>
      </w:r>
      <w:r w:rsidR="008912BB">
        <w:rPr>
          <w:rStyle w:val="FontStyle25"/>
          <w:sz w:val="28"/>
          <w:szCs w:val="28"/>
        </w:rPr>
        <w:t xml:space="preserve">утверждаются приказом директора </w:t>
      </w:r>
      <w:r w:rsidRPr="007E6D1C">
        <w:rPr>
          <w:rStyle w:val="FontStyle25"/>
          <w:sz w:val="28"/>
          <w:szCs w:val="28"/>
        </w:rPr>
        <w:t>Учреждения. При избрании пос</w:t>
      </w:r>
      <w:r w:rsidR="008912BB">
        <w:rPr>
          <w:rStyle w:val="FontStyle25"/>
          <w:sz w:val="28"/>
          <w:szCs w:val="28"/>
        </w:rPr>
        <w:t xml:space="preserve">ледующих составов Совета состав </w:t>
      </w:r>
      <w:r w:rsidRPr="007E6D1C">
        <w:rPr>
          <w:rStyle w:val="FontStyle25"/>
          <w:sz w:val="28"/>
          <w:szCs w:val="28"/>
        </w:rPr>
        <w:t xml:space="preserve">избирательной комиссии и сроки проведения выборов </w:t>
      </w:r>
      <w:r w:rsidR="008912BB">
        <w:rPr>
          <w:rStyle w:val="FontStyle25"/>
          <w:sz w:val="28"/>
          <w:szCs w:val="28"/>
        </w:rPr>
        <w:t xml:space="preserve">определяются </w:t>
      </w:r>
      <w:r w:rsidRPr="007E6D1C">
        <w:rPr>
          <w:rStyle w:val="FontStyle25"/>
          <w:sz w:val="28"/>
          <w:szCs w:val="28"/>
        </w:rPr>
        <w:t>решениями Совета.</w:t>
      </w:r>
    </w:p>
    <w:p w:rsidR="008912BB" w:rsidRDefault="007E6D1C" w:rsidP="00D1335F">
      <w:pPr>
        <w:pStyle w:val="Style15"/>
        <w:widowControl/>
        <w:tabs>
          <w:tab w:val="left" w:pos="1097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4.10.</w:t>
      </w:r>
      <w:r w:rsidRPr="007E6D1C">
        <w:rPr>
          <w:rStyle w:val="FontStyle25"/>
          <w:sz w:val="28"/>
          <w:szCs w:val="28"/>
        </w:rPr>
        <w:tab/>
        <w:t>Избирательная комиссия:</w:t>
      </w:r>
    </w:p>
    <w:p w:rsidR="008912BB" w:rsidRDefault="007E6D1C" w:rsidP="00D1335F">
      <w:pPr>
        <w:pStyle w:val="a4"/>
        <w:numPr>
          <w:ilvl w:val="0"/>
          <w:numId w:val="14"/>
        </w:numPr>
        <w:jc w:val="both"/>
        <w:rPr>
          <w:rStyle w:val="FontStyle25"/>
          <w:sz w:val="28"/>
          <w:szCs w:val="28"/>
        </w:rPr>
      </w:pPr>
      <w:r w:rsidRPr="008912BB">
        <w:rPr>
          <w:rStyle w:val="FontStyle25"/>
          <w:sz w:val="28"/>
          <w:szCs w:val="28"/>
        </w:rPr>
        <w:t>Избирается из своего состава пр</w:t>
      </w:r>
      <w:r w:rsidR="008912BB">
        <w:rPr>
          <w:rStyle w:val="FontStyle25"/>
          <w:sz w:val="28"/>
          <w:szCs w:val="28"/>
        </w:rPr>
        <w:t>едседателя комиссии и секретаря.</w:t>
      </w:r>
    </w:p>
    <w:p w:rsidR="007E6D1C" w:rsidRDefault="007E6D1C" w:rsidP="00D1335F">
      <w:pPr>
        <w:pStyle w:val="a4"/>
        <w:numPr>
          <w:ilvl w:val="0"/>
          <w:numId w:val="14"/>
        </w:numPr>
        <w:jc w:val="both"/>
        <w:rPr>
          <w:rStyle w:val="FontStyle25"/>
          <w:sz w:val="28"/>
          <w:szCs w:val="28"/>
        </w:rPr>
      </w:pPr>
      <w:r w:rsidRPr="008912BB">
        <w:rPr>
          <w:rStyle w:val="FontStyle22"/>
          <w:sz w:val="28"/>
          <w:szCs w:val="28"/>
        </w:rPr>
        <w:t xml:space="preserve"> </w:t>
      </w:r>
      <w:r w:rsidRPr="008912BB">
        <w:rPr>
          <w:rStyle w:val="FontStyle25"/>
          <w:sz w:val="28"/>
          <w:szCs w:val="28"/>
        </w:rPr>
        <w:t>Назначает срок регистрации кандидатов от различных категорий избираемых членов Совета</w:t>
      </w:r>
      <w:r w:rsidR="008912BB">
        <w:rPr>
          <w:rStyle w:val="FontStyle25"/>
          <w:sz w:val="28"/>
          <w:szCs w:val="28"/>
        </w:rPr>
        <w:t>.</w:t>
      </w:r>
    </w:p>
    <w:p w:rsidR="007E6D1C" w:rsidRDefault="007E6D1C" w:rsidP="00D1335F">
      <w:pPr>
        <w:pStyle w:val="a4"/>
        <w:numPr>
          <w:ilvl w:val="0"/>
          <w:numId w:val="14"/>
        </w:numPr>
        <w:jc w:val="both"/>
        <w:rPr>
          <w:rStyle w:val="FontStyle25"/>
          <w:sz w:val="28"/>
          <w:szCs w:val="28"/>
        </w:rPr>
      </w:pPr>
      <w:r w:rsidRPr="008912BB">
        <w:rPr>
          <w:rStyle w:val="FontStyle25"/>
          <w:sz w:val="28"/>
          <w:szCs w:val="28"/>
          <w:lang w:eastAsia="en-US"/>
        </w:rPr>
        <w:t xml:space="preserve">Регистрирует кандидатов и размещает их списки </w:t>
      </w:r>
      <w:proofErr w:type="gramStart"/>
      <w:r w:rsidRPr="008912BB">
        <w:rPr>
          <w:rStyle w:val="FontStyle25"/>
          <w:sz w:val="28"/>
          <w:szCs w:val="28"/>
          <w:lang w:eastAsia="en-US"/>
        </w:rPr>
        <w:t>местах</w:t>
      </w:r>
      <w:proofErr w:type="gramEnd"/>
      <w:r w:rsidRPr="008912BB">
        <w:rPr>
          <w:rStyle w:val="FontStyle25"/>
          <w:sz w:val="28"/>
          <w:szCs w:val="28"/>
          <w:lang w:eastAsia="en-US"/>
        </w:rPr>
        <w:t>, доступных для ознакомления избирателей</w:t>
      </w:r>
      <w:r w:rsidR="002A6A99">
        <w:rPr>
          <w:rStyle w:val="FontStyle25"/>
          <w:sz w:val="28"/>
          <w:szCs w:val="28"/>
          <w:lang w:eastAsia="en-US"/>
        </w:rPr>
        <w:t>.</w:t>
      </w:r>
    </w:p>
    <w:p w:rsidR="007E6D1C" w:rsidRDefault="007E6D1C" w:rsidP="00D1335F">
      <w:pPr>
        <w:pStyle w:val="a4"/>
        <w:numPr>
          <w:ilvl w:val="0"/>
          <w:numId w:val="14"/>
        </w:numPr>
        <w:jc w:val="both"/>
        <w:rPr>
          <w:rStyle w:val="FontStyle25"/>
          <w:sz w:val="28"/>
          <w:szCs w:val="28"/>
        </w:rPr>
      </w:pPr>
      <w:r w:rsidRPr="00596941">
        <w:rPr>
          <w:rStyle w:val="FontStyle25"/>
          <w:sz w:val="28"/>
          <w:szCs w:val="28"/>
          <w:lang w:eastAsia="en-US"/>
        </w:rPr>
        <w:t>Проводит избирательные конференции и собрания, определяет их правомочность и подводит итоги выборов членов Совета</w:t>
      </w:r>
      <w:r w:rsidR="00596941">
        <w:rPr>
          <w:rStyle w:val="FontStyle25"/>
          <w:sz w:val="28"/>
          <w:szCs w:val="28"/>
          <w:lang w:eastAsia="en-US"/>
        </w:rPr>
        <w:t>.</w:t>
      </w:r>
    </w:p>
    <w:p w:rsidR="007E6D1C" w:rsidRDefault="007E6D1C" w:rsidP="00D1335F">
      <w:pPr>
        <w:pStyle w:val="a4"/>
        <w:numPr>
          <w:ilvl w:val="0"/>
          <w:numId w:val="14"/>
        </w:numPr>
        <w:jc w:val="both"/>
        <w:rPr>
          <w:rStyle w:val="FontStyle25"/>
          <w:sz w:val="28"/>
          <w:szCs w:val="28"/>
        </w:rPr>
      </w:pPr>
      <w:r w:rsidRPr="00596941">
        <w:rPr>
          <w:rStyle w:val="FontStyle25"/>
          <w:sz w:val="28"/>
          <w:szCs w:val="28"/>
          <w:lang w:eastAsia="en-US"/>
        </w:rPr>
        <w:t>В недельный срок после проведения выборных конференций (собраний) принимает и рассматривает жалобы и апелляции о нарушении процедуры проведения выборов и принимает по ним решения</w:t>
      </w:r>
      <w:r w:rsidR="00596941">
        <w:rPr>
          <w:rStyle w:val="FontStyle25"/>
          <w:sz w:val="28"/>
          <w:szCs w:val="28"/>
          <w:lang w:eastAsia="en-US"/>
        </w:rPr>
        <w:t>.</w:t>
      </w:r>
    </w:p>
    <w:p w:rsidR="007E6D1C" w:rsidRPr="00596941" w:rsidRDefault="007E6D1C" w:rsidP="00D1335F">
      <w:pPr>
        <w:pStyle w:val="a4"/>
        <w:numPr>
          <w:ilvl w:val="0"/>
          <w:numId w:val="14"/>
        </w:numPr>
        <w:jc w:val="both"/>
        <w:rPr>
          <w:rStyle w:val="FontStyle25"/>
          <w:sz w:val="28"/>
          <w:szCs w:val="28"/>
        </w:rPr>
      </w:pPr>
      <w:r w:rsidRPr="00596941">
        <w:rPr>
          <w:rStyle w:val="FontStyle25"/>
          <w:sz w:val="28"/>
          <w:szCs w:val="28"/>
          <w:lang w:eastAsia="en-US"/>
        </w:rPr>
        <w:t xml:space="preserve">Составляет список избранных членов Совета и направляет директору </w:t>
      </w:r>
      <w:r w:rsidRPr="00596941">
        <w:rPr>
          <w:rStyle w:val="FontStyle25"/>
          <w:sz w:val="28"/>
          <w:szCs w:val="28"/>
          <w:lang w:eastAsia="en-US"/>
        </w:rPr>
        <w:lastRenderedPageBreak/>
        <w:t>Учреждения для представления учредителю. Директор Учреждения по истечении трехдневного срока после получения списка избранных членов Совета издает приказ, в котором объявляет этот список, назначает дату первого заседания Совета, о чем извещает учредителя.</w:t>
      </w:r>
      <w:r w:rsidR="00596941">
        <w:rPr>
          <w:rStyle w:val="FontStyle25"/>
          <w:sz w:val="28"/>
          <w:szCs w:val="28"/>
          <w:lang w:eastAsia="en-US"/>
        </w:rPr>
        <w:t xml:space="preserve"> </w:t>
      </w:r>
      <w:r w:rsidRPr="00596941">
        <w:rPr>
          <w:rStyle w:val="FontStyle25"/>
          <w:sz w:val="28"/>
          <w:szCs w:val="28"/>
        </w:rPr>
        <w:t>На первом заседании Совета избираются председательствующий на заседании и секретарь заседания.</w:t>
      </w:r>
    </w:p>
    <w:p w:rsidR="007E6D1C" w:rsidRPr="007E6D1C" w:rsidRDefault="007E6D1C" w:rsidP="00D1335F">
      <w:pPr>
        <w:pStyle w:val="Style15"/>
        <w:widowControl/>
        <w:tabs>
          <w:tab w:val="left" w:pos="1082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4.11.</w:t>
      </w:r>
      <w:r w:rsidRPr="007E6D1C">
        <w:rPr>
          <w:rStyle w:val="FontStyle25"/>
          <w:sz w:val="28"/>
          <w:szCs w:val="28"/>
        </w:rPr>
        <w:tab/>
        <w:t>Избранные и назначенные члены Совета (в т.ч. входящие по</w:t>
      </w:r>
      <w:r w:rsidRPr="007E6D1C">
        <w:rPr>
          <w:rStyle w:val="FontStyle25"/>
          <w:sz w:val="28"/>
          <w:szCs w:val="28"/>
        </w:rPr>
        <w:br/>
        <w:t>должности) в течение месяца со дня первого заседания Совета вправе</w:t>
      </w:r>
      <w:r w:rsidRPr="007E6D1C">
        <w:rPr>
          <w:rStyle w:val="FontStyle25"/>
          <w:sz w:val="28"/>
          <w:szCs w:val="28"/>
        </w:rPr>
        <w:br/>
        <w:t>кооптировать в свой состав членов из числа лиц, окончивших данное</w:t>
      </w:r>
      <w:r w:rsidRPr="007E6D1C">
        <w:rPr>
          <w:rStyle w:val="FontStyle25"/>
          <w:sz w:val="28"/>
          <w:szCs w:val="28"/>
        </w:rPr>
        <w:br/>
        <w:t>Учреждение; работодателей (их представителей), прямо или косвенно</w:t>
      </w:r>
      <w:r w:rsidRPr="007E6D1C">
        <w:rPr>
          <w:rStyle w:val="FontStyle25"/>
          <w:sz w:val="28"/>
          <w:szCs w:val="28"/>
        </w:rPr>
        <w:br/>
        <w:t>заинтересованных в деятельности Учреждения или в социальном</w:t>
      </w:r>
      <w:r w:rsidRPr="007E6D1C">
        <w:rPr>
          <w:rStyle w:val="FontStyle25"/>
          <w:sz w:val="28"/>
          <w:szCs w:val="28"/>
        </w:rPr>
        <w:br/>
        <w:t>развитии территории, на которой оно расположено; представителей</w:t>
      </w:r>
      <w:r w:rsidRPr="007E6D1C">
        <w:rPr>
          <w:rStyle w:val="FontStyle25"/>
          <w:sz w:val="28"/>
          <w:szCs w:val="28"/>
        </w:rPr>
        <w:br/>
        <w:t>организаций образования, науки, культуры; граждан, известных своей</w:t>
      </w:r>
      <w:r w:rsidRPr="007E6D1C">
        <w:rPr>
          <w:rStyle w:val="FontStyle25"/>
          <w:sz w:val="28"/>
          <w:szCs w:val="28"/>
        </w:rPr>
        <w:br/>
        <w:t>культурной, научной, общественной и благотворительной</w:t>
      </w:r>
      <w:r w:rsidRPr="007E6D1C">
        <w:rPr>
          <w:rStyle w:val="FontStyle25"/>
          <w:sz w:val="28"/>
          <w:szCs w:val="28"/>
        </w:rPr>
        <w:br/>
        <w:t>деятельностью; иных представителей общественности и юридических</w:t>
      </w:r>
      <w:r w:rsidRPr="007E6D1C">
        <w:rPr>
          <w:rStyle w:val="FontStyle25"/>
          <w:sz w:val="28"/>
          <w:szCs w:val="28"/>
        </w:rPr>
        <w:br/>
        <w:t>лиц.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Процедура кооптации членов Совета определяется Советом самостоятельно.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Кандидатуры для кооптации в Совет, предложенные учредителем; рассматриваются Советом в первоочередном порядке. После проведения процедуры кооптации Совет считается сформированным. На первом заседании сформированный в полном составе Совет избирает из своего состава постоянного на срок полномочий Совета председателя, заместителя (заместителей), секретаря Совета.</w:t>
      </w:r>
    </w:p>
    <w:p w:rsidR="007E6D1C" w:rsidRPr="007E6D1C" w:rsidRDefault="007E6D1C" w:rsidP="00D1335F">
      <w:pPr>
        <w:pStyle w:val="Style15"/>
        <w:widowControl/>
        <w:numPr>
          <w:ilvl w:val="0"/>
          <w:numId w:val="6"/>
        </w:numPr>
        <w:tabs>
          <w:tab w:val="left" w:pos="1082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После первого заседания Совета в полном составе его председатель направляет список членов Совета учредителю.</w:t>
      </w:r>
    </w:p>
    <w:p w:rsidR="007E6D1C" w:rsidRPr="007E6D1C" w:rsidRDefault="007E6D1C" w:rsidP="00D1335F">
      <w:pPr>
        <w:pStyle w:val="Style15"/>
        <w:widowControl/>
        <w:numPr>
          <w:ilvl w:val="0"/>
          <w:numId w:val="6"/>
        </w:numPr>
        <w:tabs>
          <w:tab w:val="left" w:pos="1082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Член Совета Учреждения может являться одновременно членом советов других общеобразовательных учреждений.</w:t>
      </w:r>
    </w:p>
    <w:p w:rsidR="007E6D1C" w:rsidRPr="007E6D1C" w:rsidRDefault="007E6D1C" w:rsidP="00D1335F">
      <w:pPr>
        <w:pStyle w:val="Style15"/>
        <w:widowControl/>
        <w:numPr>
          <w:ilvl w:val="0"/>
          <w:numId w:val="6"/>
        </w:numPr>
        <w:tabs>
          <w:tab w:val="left" w:pos="1082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В Учреждениях с численностью обучающихся менее 100 человек Совет, как правило, не создается</w:t>
      </w:r>
      <w:r w:rsidR="00D1335F">
        <w:rPr>
          <w:rStyle w:val="FontStyle25"/>
          <w:sz w:val="28"/>
          <w:szCs w:val="28"/>
        </w:rPr>
        <w:t>.</w:t>
      </w:r>
    </w:p>
    <w:p w:rsidR="007E6D1C" w:rsidRPr="007E6D1C" w:rsidRDefault="007E6D1C" w:rsidP="007E6D1C">
      <w:pPr>
        <w:pStyle w:val="Style18"/>
        <w:widowControl/>
        <w:tabs>
          <w:tab w:val="left" w:pos="370"/>
        </w:tabs>
        <w:spacing w:line="240" w:lineRule="auto"/>
        <w:ind w:firstLine="0"/>
        <w:rPr>
          <w:rStyle w:val="FontStyle27"/>
          <w:sz w:val="28"/>
          <w:szCs w:val="28"/>
        </w:rPr>
      </w:pPr>
      <w:r w:rsidRPr="007E6D1C">
        <w:rPr>
          <w:rStyle w:val="FontStyle27"/>
          <w:sz w:val="28"/>
          <w:szCs w:val="28"/>
        </w:rPr>
        <w:t>5.</w:t>
      </w:r>
      <w:r w:rsidRPr="007E6D1C">
        <w:rPr>
          <w:rStyle w:val="FontStyle27"/>
          <w:sz w:val="28"/>
          <w:szCs w:val="28"/>
        </w:rPr>
        <w:tab/>
        <w:t>Председатель Совета, з</w:t>
      </w:r>
      <w:r w:rsidR="00596941">
        <w:rPr>
          <w:rStyle w:val="FontStyle27"/>
          <w:sz w:val="28"/>
          <w:szCs w:val="28"/>
        </w:rPr>
        <w:t xml:space="preserve">аместитель председателя Совета, </w:t>
      </w:r>
      <w:r w:rsidRPr="007E6D1C">
        <w:rPr>
          <w:rStyle w:val="FontStyle27"/>
          <w:sz w:val="28"/>
          <w:szCs w:val="28"/>
        </w:rPr>
        <w:t>секретарь Совета.</w:t>
      </w:r>
    </w:p>
    <w:p w:rsidR="00596941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5.1.Совет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 Председатель учредителя в Совете, обучающиеся, директор и работники Учреждения не могут быть избраны председателем Совета 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5.2.Председатель Совета организует и планирует его работу, созывает заседание Совета и председательствует на них, организует ведение документации Совета, подписывает его решения, контролирует их выполнение.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5.3.В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(пункт 5.1 настоящего Положения).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sz w:val="28"/>
          <w:szCs w:val="28"/>
        </w:rPr>
      </w:pPr>
      <w:r w:rsidRPr="007E6D1C">
        <w:rPr>
          <w:rStyle w:val="FontStyle25"/>
          <w:sz w:val="28"/>
          <w:szCs w:val="28"/>
        </w:rPr>
        <w:lastRenderedPageBreak/>
        <w:t>5.4.Для организации работы Совета избирается секретарь Совета, который ведет протоколы заседаний и иную документацию Совета, обеспечивает подготовку заседаний.</w:t>
      </w:r>
    </w:p>
    <w:p w:rsidR="007E6D1C" w:rsidRPr="007E6D1C" w:rsidRDefault="007E6D1C" w:rsidP="007E6D1C">
      <w:pPr>
        <w:rPr>
          <w:rStyle w:val="FontStyle27"/>
          <w:sz w:val="28"/>
          <w:szCs w:val="28"/>
        </w:rPr>
      </w:pPr>
      <w:r w:rsidRPr="007E6D1C">
        <w:rPr>
          <w:rStyle w:val="FontStyle27"/>
          <w:sz w:val="28"/>
          <w:szCs w:val="28"/>
        </w:rPr>
        <w:t>6.</w:t>
      </w:r>
      <w:r w:rsidRPr="007E6D1C">
        <w:rPr>
          <w:rStyle w:val="FontStyle27"/>
          <w:sz w:val="28"/>
          <w:szCs w:val="28"/>
        </w:rPr>
        <w:tab/>
        <w:t>Организация работы Совета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6.1.Организационной формой работы Совета являются его заседания, которые проводятся по мере необходимости, но не реже одного раза в три месяца, а также по инициативе председателя, по требованию директора Учреждения, представителя учредителя, заявлению членов Совета, подписанному не менее чем одной четверной частью членов от списочного состава Совета.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Дата, время, место повестка заседания Совета, а также необходимые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материалы доводятся до сведения членов Совета не позднее, чем за 5 дней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до заседания Совета.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6.2.Решения Совета считаются правомочными, если на заседании Совета</w:t>
      </w:r>
    </w:p>
    <w:p w:rsidR="007E6D1C" w:rsidRPr="007E6D1C" w:rsidRDefault="007E6D1C" w:rsidP="00D1335F">
      <w:pPr>
        <w:pStyle w:val="Style13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присутствуют не менее половины его членов. По приглашению членов Совета в его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596941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Решение Совета об исключении обучающегося из Учреждения принимается в присутствии обучающегося и его родителей (законных представителей). Отсутствие на заседании Совета надлежащим образом уведомленных обучающегося, его родителей (законных представителей) не лишает Совет возможности принять решения об исключении. 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6.3.Каждый член Совета обладает одним голосом. В случае равенства</w:t>
      </w:r>
    </w:p>
    <w:p w:rsidR="007E6D1C" w:rsidRPr="007E6D1C" w:rsidRDefault="007E6D1C" w:rsidP="00D1335F">
      <w:pPr>
        <w:pStyle w:val="Style13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голосов решающим является голос председательствующего </w:t>
      </w:r>
      <w:proofErr w:type="gramStart"/>
      <w:r w:rsidRPr="007E6D1C">
        <w:rPr>
          <w:rStyle w:val="FontStyle25"/>
          <w:sz w:val="28"/>
          <w:szCs w:val="28"/>
        </w:rPr>
        <w:t>на</w:t>
      </w:r>
      <w:proofErr w:type="gramEnd"/>
    </w:p>
    <w:p w:rsidR="007E6D1C" w:rsidRPr="007E6D1C" w:rsidRDefault="007E6D1C" w:rsidP="00D1335F">
      <w:pPr>
        <w:jc w:val="both"/>
        <w:rPr>
          <w:rStyle w:val="FontStyle25"/>
          <w:sz w:val="28"/>
          <w:szCs w:val="28"/>
        </w:rPr>
      </w:pPr>
      <w:proofErr w:type="gramStart"/>
      <w:r w:rsidRPr="007E6D1C">
        <w:rPr>
          <w:rStyle w:val="FontStyle25"/>
          <w:sz w:val="28"/>
          <w:szCs w:val="28"/>
        </w:rPr>
        <w:t>заседании</w:t>
      </w:r>
      <w:proofErr w:type="gramEnd"/>
      <w:r w:rsidRPr="007E6D1C">
        <w:rPr>
          <w:rStyle w:val="FontStyle25"/>
          <w:sz w:val="28"/>
          <w:szCs w:val="28"/>
        </w:rPr>
        <w:t>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6.4.Решения Совета принимаются открытым голосованием абсолютным большинством голосов присутствующих на заседании членов Совета (более половины) и оформляются в виде решения Совета.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6.5.На заседании Совета ведется протокол.</w:t>
      </w:r>
    </w:p>
    <w:p w:rsidR="00596941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В протоколе заседания Совета указывается: </w:t>
      </w:r>
    </w:p>
    <w:p w:rsidR="00596941" w:rsidRDefault="007E6D1C" w:rsidP="00D1335F">
      <w:pPr>
        <w:pStyle w:val="Style12"/>
        <w:widowControl/>
        <w:numPr>
          <w:ilvl w:val="0"/>
          <w:numId w:val="15"/>
        </w:numPr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2"/>
          <w:sz w:val="28"/>
          <w:szCs w:val="28"/>
        </w:rPr>
        <w:t xml:space="preserve"> </w:t>
      </w:r>
      <w:r w:rsidRPr="007E6D1C">
        <w:rPr>
          <w:rStyle w:val="FontStyle25"/>
          <w:sz w:val="28"/>
          <w:szCs w:val="28"/>
        </w:rPr>
        <w:t xml:space="preserve">Место и время проведения заседания </w:t>
      </w:r>
    </w:p>
    <w:p w:rsidR="00596941" w:rsidRPr="00596941" w:rsidRDefault="007E6D1C" w:rsidP="00D1335F">
      <w:pPr>
        <w:pStyle w:val="Style12"/>
        <w:widowControl/>
        <w:numPr>
          <w:ilvl w:val="0"/>
          <w:numId w:val="15"/>
        </w:numPr>
        <w:spacing w:line="240" w:lineRule="auto"/>
        <w:jc w:val="both"/>
        <w:rPr>
          <w:rStyle w:val="FontStyle22"/>
          <w:b w:val="0"/>
          <w:bCs w:val="0"/>
          <w:i w:val="0"/>
          <w:iCs w:val="0"/>
          <w:spacing w:val="0"/>
          <w:sz w:val="28"/>
          <w:szCs w:val="28"/>
        </w:rPr>
      </w:pPr>
      <w:r w:rsidRPr="007E6D1C">
        <w:rPr>
          <w:rStyle w:val="FontStyle22"/>
          <w:sz w:val="28"/>
          <w:szCs w:val="28"/>
        </w:rPr>
        <w:t xml:space="preserve"> </w:t>
      </w:r>
      <w:r w:rsidRPr="007E6D1C">
        <w:rPr>
          <w:rStyle w:val="FontStyle25"/>
          <w:sz w:val="28"/>
          <w:szCs w:val="28"/>
        </w:rPr>
        <w:t xml:space="preserve">Фамилия, имя, отчество присутствующих на заседании </w:t>
      </w:r>
    </w:p>
    <w:p w:rsidR="007E6D1C" w:rsidRDefault="007E6D1C" w:rsidP="00D1335F">
      <w:pPr>
        <w:pStyle w:val="Style12"/>
        <w:widowControl/>
        <w:numPr>
          <w:ilvl w:val="0"/>
          <w:numId w:val="15"/>
        </w:numPr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Повестка дня заседания</w:t>
      </w:r>
    </w:p>
    <w:p w:rsidR="00596941" w:rsidRPr="00596941" w:rsidRDefault="007E6D1C" w:rsidP="00D1335F">
      <w:pPr>
        <w:pStyle w:val="Style12"/>
        <w:widowControl/>
        <w:numPr>
          <w:ilvl w:val="0"/>
          <w:numId w:val="15"/>
        </w:numPr>
        <w:spacing w:line="240" w:lineRule="auto"/>
        <w:jc w:val="both"/>
        <w:rPr>
          <w:rStyle w:val="FontStyle22"/>
          <w:b w:val="0"/>
          <w:bCs w:val="0"/>
          <w:i w:val="0"/>
          <w:iCs w:val="0"/>
          <w:spacing w:val="0"/>
          <w:sz w:val="28"/>
          <w:szCs w:val="28"/>
        </w:rPr>
      </w:pPr>
      <w:r w:rsidRPr="00596941">
        <w:rPr>
          <w:rStyle w:val="FontStyle25"/>
          <w:sz w:val="28"/>
          <w:szCs w:val="28"/>
          <w:lang w:eastAsia="en-US"/>
        </w:rPr>
        <w:t xml:space="preserve">Краткое изложение всех выступлений по вопросам повестки дня </w:t>
      </w:r>
    </w:p>
    <w:p w:rsidR="00596941" w:rsidRPr="00596941" w:rsidRDefault="007E6D1C" w:rsidP="00D1335F">
      <w:pPr>
        <w:pStyle w:val="Style12"/>
        <w:widowControl/>
        <w:numPr>
          <w:ilvl w:val="0"/>
          <w:numId w:val="15"/>
        </w:numPr>
        <w:spacing w:line="240" w:lineRule="auto"/>
        <w:jc w:val="both"/>
        <w:rPr>
          <w:rStyle w:val="FontStyle22"/>
          <w:b w:val="0"/>
          <w:bCs w:val="0"/>
          <w:i w:val="0"/>
          <w:iCs w:val="0"/>
          <w:spacing w:val="0"/>
          <w:sz w:val="28"/>
          <w:szCs w:val="28"/>
        </w:rPr>
      </w:pPr>
      <w:r w:rsidRPr="00596941">
        <w:rPr>
          <w:rStyle w:val="FontStyle25"/>
          <w:sz w:val="28"/>
          <w:szCs w:val="28"/>
          <w:lang w:eastAsia="en-US"/>
        </w:rPr>
        <w:t xml:space="preserve">Вопросы, поставленные на голосовании, итоги голосования по ним </w:t>
      </w:r>
    </w:p>
    <w:p w:rsidR="007E6D1C" w:rsidRPr="00596941" w:rsidRDefault="007E6D1C" w:rsidP="00D1335F">
      <w:pPr>
        <w:pStyle w:val="Style12"/>
        <w:widowControl/>
        <w:numPr>
          <w:ilvl w:val="0"/>
          <w:numId w:val="15"/>
        </w:numPr>
        <w:spacing w:line="240" w:lineRule="auto"/>
        <w:jc w:val="both"/>
        <w:rPr>
          <w:rStyle w:val="FontStyle25"/>
          <w:sz w:val="28"/>
          <w:szCs w:val="28"/>
        </w:rPr>
      </w:pPr>
      <w:r w:rsidRPr="00596941">
        <w:rPr>
          <w:rStyle w:val="FontStyle25"/>
          <w:sz w:val="28"/>
          <w:szCs w:val="28"/>
          <w:lang w:eastAsia="en-US"/>
        </w:rPr>
        <w:t>Принятые постановления. Протокол заседания Совета подписывается председательствующим на</w:t>
      </w:r>
      <w:r w:rsidR="00596941">
        <w:rPr>
          <w:rStyle w:val="FontStyle25"/>
          <w:sz w:val="28"/>
          <w:szCs w:val="28"/>
          <w:lang w:eastAsia="en-US"/>
        </w:rPr>
        <w:t xml:space="preserve"> </w:t>
      </w:r>
      <w:r w:rsidRPr="00596941">
        <w:rPr>
          <w:rStyle w:val="FontStyle25"/>
          <w:sz w:val="28"/>
          <w:szCs w:val="28"/>
        </w:rPr>
        <w:t>заседании и секретарем, которые несут ответственность за достоверность</w:t>
      </w:r>
      <w:r w:rsidR="00596941">
        <w:rPr>
          <w:rStyle w:val="FontStyle25"/>
          <w:sz w:val="28"/>
          <w:szCs w:val="28"/>
        </w:rPr>
        <w:t xml:space="preserve"> </w:t>
      </w:r>
      <w:r w:rsidRPr="00596941">
        <w:rPr>
          <w:rStyle w:val="FontStyle25"/>
          <w:sz w:val="28"/>
          <w:szCs w:val="28"/>
        </w:rPr>
        <w:t>протокола.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Решения и протоколы заседаний Совета включаются в номенклатуру дел Учреждения и доступны для ознакомления любым лицам, имеющим право быть избранными в члены Совета.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6.6.Решения Совета, принятые в соответствии с его компетенцией,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lastRenderedPageBreak/>
        <w:t>являются обязательными для директора Учреждения, его работников, обучающихся, их родителей (законных представителей).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Решения Совета по вопросам, для которых уставом Учреждения Совету не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отведены полномочия на принятие решений, носят </w:t>
      </w:r>
      <w:proofErr w:type="gramStart"/>
      <w:r w:rsidRPr="007E6D1C">
        <w:rPr>
          <w:rStyle w:val="FontStyle25"/>
          <w:sz w:val="28"/>
          <w:szCs w:val="28"/>
        </w:rPr>
        <w:t>рекомендательный</w:t>
      </w:r>
      <w:proofErr w:type="gramEnd"/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характер.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6.7.Совет вправе:</w:t>
      </w:r>
    </w:p>
    <w:p w:rsidR="007E6D1C" w:rsidRDefault="007E6D1C" w:rsidP="00D1335F">
      <w:pPr>
        <w:pStyle w:val="Style12"/>
        <w:widowControl/>
        <w:numPr>
          <w:ilvl w:val="0"/>
          <w:numId w:val="16"/>
        </w:numPr>
        <w:spacing w:line="240" w:lineRule="auto"/>
        <w:jc w:val="both"/>
        <w:rPr>
          <w:rStyle w:val="FontStyle25"/>
          <w:sz w:val="28"/>
          <w:szCs w:val="28"/>
          <w:lang w:eastAsia="en-US"/>
        </w:rPr>
      </w:pPr>
      <w:r w:rsidRPr="007E6D1C">
        <w:rPr>
          <w:rStyle w:val="FontStyle25"/>
          <w:sz w:val="28"/>
          <w:szCs w:val="28"/>
          <w:lang w:eastAsia="en-US"/>
        </w:rPr>
        <w:t>Приглашать на свои заседания любых участников образовательного процесса Учреждения для получения разъяснений, консультаций, заслушивания отчетов по вопросам, входящим в компетенцию Совета.</w:t>
      </w:r>
    </w:p>
    <w:p w:rsidR="007E6D1C" w:rsidRPr="00596941" w:rsidRDefault="007E6D1C" w:rsidP="00D1335F">
      <w:pPr>
        <w:pStyle w:val="Style12"/>
        <w:widowControl/>
        <w:numPr>
          <w:ilvl w:val="0"/>
          <w:numId w:val="16"/>
        </w:numPr>
        <w:spacing w:line="240" w:lineRule="auto"/>
        <w:jc w:val="both"/>
        <w:rPr>
          <w:rStyle w:val="FontStyle25"/>
          <w:sz w:val="28"/>
          <w:szCs w:val="28"/>
          <w:lang w:eastAsia="en-US"/>
        </w:rPr>
      </w:pPr>
      <w:r w:rsidRPr="00596941">
        <w:rPr>
          <w:rStyle w:val="FontStyle25"/>
          <w:sz w:val="28"/>
          <w:szCs w:val="28"/>
          <w:lang w:eastAsia="en-US"/>
        </w:rPr>
        <w:t xml:space="preserve">Запрашивать и получать у директора Учреждения и (или) Учредителя информацию, необходимую для осуществления функций Совета, в том числе в порядке </w:t>
      </w:r>
      <w:proofErr w:type="gramStart"/>
      <w:r w:rsidRPr="00596941">
        <w:rPr>
          <w:rStyle w:val="FontStyle25"/>
          <w:sz w:val="28"/>
          <w:szCs w:val="28"/>
          <w:lang w:eastAsia="en-US"/>
        </w:rPr>
        <w:t>контроля за</w:t>
      </w:r>
      <w:proofErr w:type="gramEnd"/>
      <w:r w:rsidRPr="00596941">
        <w:rPr>
          <w:rStyle w:val="FontStyle25"/>
          <w:sz w:val="28"/>
          <w:szCs w:val="28"/>
          <w:lang w:eastAsia="en-US"/>
        </w:rPr>
        <w:t xml:space="preserve"> реализацией решений Совета.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6.8.Члены Совета работают безвозмездно и на добровольной основе.</w:t>
      </w:r>
    </w:p>
    <w:p w:rsidR="007E6D1C" w:rsidRPr="007E6D1C" w:rsidRDefault="007E6D1C" w:rsidP="00D1335F">
      <w:pPr>
        <w:pStyle w:val="Style8"/>
        <w:widowControl/>
        <w:spacing w:line="240" w:lineRule="auto"/>
        <w:ind w:firstLine="0"/>
        <w:jc w:val="both"/>
        <w:rPr>
          <w:sz w:val="28"/>
          <w:szCs w:val="28"/>
        </w:rPr>
      </w:pPr>
      <w:r w:rsidRPr="007E6D1C">
        <w:rPr>
          <w:rStyle w:val="FontStyle25"/>
          <w:sz w:val="28"/>
          <w:szCs w:val="28"/>
        </w:rPr>
        <w:t>6.9.Организационно-техническое,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Учреждения.</w:t>
      </w:r>
    </w:p>
    <w:p w:rsidR="007E6D1C" w:rsidRPr="007E6D1C" w:rsidRDefault="007E6D1C" w:rsidP="007E6D1C">
      <w:pPr>
        <w:pStyle w:val="Style11"/>
        <w:widowControl/>
        <w:rPr>
          <w:rStyle w:val="FontStyle27"/>
          <w:sz w:val="28"/>
          <w:szCs w:val="28"/>
        </w:rPr>
      </w:pPr>
      <w:r w:rsidRPr="007E6D1C">
        <w:rPr>
          <w:rStyle w:val="FontStyle27"/>
          <w:sz w:val="28"/>
          <w:szCs w:val="28"/>
        </w:rPr>
        <w:t>7. Комиссии Совета</w:t>
      </w:r>
    </w:p>
    <w:p w:rsidR="007E6D1C" w:rsidRPr="007E6D1C" w:rsidRDefault="007E6D1C" w:rsidP="00D1335F">
      <w:pPr>
        <w:pStyle w:val="Style8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7.1. Для выполнения своих функций, подготовки к заседаниям Совета, выработки проектов решений, а также в целях более тесной связи с деятельностью Учреждения, участниками образовательного процесса, общественностью Совет имеет право создавать постоянные и временные комиссии.</w:t>
      </w:r>
    </w:p>
    <w:p w:rsidR="00596941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Совет определяет число комиссий, утверждает задачи, функции и регламент их работы, количество членов и персональный состав комиссий, назначает из числа членов Совета председателя комиссии. В состав в комиссии с правом совещательного голоса могут входить с их согласия любые лица, которых Совет сочтет необходимым привлечь для осуществления эффективной работы комиссии</w:t>
      </w:r>
      <w:r w:rsidR="00596941">
        <w:rPr>
          <w:rStyle w:val="FontStyle25"/>
          <w:sz w:val="28"/>
          <w:szCs w:val="28"/>
        </w:rPr>
        <w:t>.</w:t>
      </w:r>
      <w:r w:rsidRPr="007E6D1C">
        <w:rPr>
          <w:rStyle w:val="FontStyle25"/>
          <w:sz w:val="28"/>
          <w:szCs w:val="28"/>
        </w:rPr>
        <w:t xml:space="preserve"> 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7.2.Постоянные комиссии создаются по основным направлениям</w:t>
      </w:r>
    </w:p>
    <w:p w:rsidR="007E6D1C" w:rsidRPr="007E6D1C" w:rsidRDefault="007E6D1C" w:rsidP="00D1335F">
      <w:pPr>
        <w:pStyle w:val="Style13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деятельности Совета. Временные комиссии создаются для рассмотрения отдельных вопросов деятельности Учреждения, входящих в компетенцию Совета, а также для выработки рекомендаций Совета другим органам управления и самоуправления Учреждения, учредителю.</w:t>
      </w:r>
    </w:p>
    <w:p w:rsidR="007E6D1C" w:rsidRPr="007E6D1C" w:rsidRDefault="007E6D1C" w:rsidP="00D1335F">
      <w:pPr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 xml:space="preserve">7.3.Предложения комиссии </w:t>
      </w:r>
      <w:proofErr w:type="gramStart"/>
      <w:r w:rsidRPr="007E6D1C">
        <w:rPr>
          <w:rStyle w:val="FontStyle25"/>
          <w:sz w:val="28"/>
          <w:szCs w:val="28"/>
        </w:rPr>
        <w:t>носит рекомендательный характер и могут</w:t>
      </w:r>
      <w:proofErr w:type="gramEnd"/>
      <w:r w:rsidRPr="007E6D1C">
        <w:rPr>
          <w:rStyle w:val="FontStyle25"/>
          <w:sz w:val="28"/>
          <w:szCs w:val="28"/>
        </w:rPr>
        <w:t xml:space="preserve"> быть утверждены Советом в качестве обязательных решений при условии, если они не выходят за рамки полномочий Совета.</w:t>
      </w:r>
    </w:p>
    <w:p w:rsidR="007E6D1C" w:rsidRPr="007E6D1C" w:rsidRDefault="007E6D1C" w:rsidP="007E6D1C">
      <w:pPr>
        <w:pStyle w:val="Style11"/>
        <w:widowControl/>
        <w:rPr>
          <w:rStyle w:val="FontStyle27"/>
          <w:sz w:val="28"/>
          <w:szCs w:val="28"/>
        </w:rPr>
      </w:pPr>
      <w:r w:rsidRPr="007E6D1C">
        <w:rPr>
          <w:rStyle w:val="FontStyle27"/>
          <w:sz w:val="28"/>
          <w:szCs w:val="28"/>
        </w:rPr>
        <w:t>8. Права и ответственность членов совета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8.1.Член Совета имеет право:</w:t>
      </w:r>
    </w:p>
    <w:p w:rsidR="007E6D1C" w:rsidRPr="007E6D1C" w:rsidRDefault="007E6D1C" w:rsidP="00D1335F">
      <w:pPr>
        <w:pStyle w:val="Style15"/>
        <w:widowControl/>
        <w:numPr>
          <w:ilvl w:val="0"/>
          <w:numId w:val="7"/>
        </w:numPr>
        <w:tabs>
          <w:tab w:val="left" w:pos="1469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Участвовать в обсуждении и принятии решений Совета, выражать в письменной форме свое особое мнение, которой подлежит приобщению к протоколу заседания Совета.</w:t>
      </w:r>
    </w:p>
    <w:p w:rsidR="007E6D1C" w:rsidRPr="007E6D1C" w:rsidRDefault="007E6D1C" w:rsidP="00D1335F">
      <w:pPr>
        <w:pStyle w:val="Style15"/>
        <w:widowControl/>
        <w:numPr>
          <w:ilvl w:val="0"/>
          <w:numId w:val="7"/>
        </w:numPr>
        <w:tabs>
          <w:tab w:val="left" w:pos="1469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Инициировать проведение заседания Совета по любому вопросу, относящемуся к его компетенции.</w:t>
      </w:r>
    </w:p>
    <w:p w:rsidR="007E6D1C" w:rsidRPr="007E6D1C" w:rsidRDefault="007E6D1C" w:rsidP="00D1335F">
      <w:pPr>
        <w:pStyle w:val="Style15"/>
        <w:widowControl/>
        <w:numPr>
          <w:ilvl w:val="0"/>
          <w:numId w:val="7"/>
        </w:numPr>
        <w:tabs>
          <w:tab w:val="left" w:pos="1469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Требовать от администрации Учреждения представления всей необходимой информации по вопросам, относящимся к компетенции Совета.</w:t>
      </w:r>
    </w:p>
    <w:p w:rsidR="007E6D1C" w:rsidRPr="007E6D1C" w:rsidRDefault="007E6D1C" w:rsidP="00D1335F">
      <w:pPr>
        <w:pStyle w:val="Style15"/>
        <w:widowControl/>
        <w:numPr>
          <w:ilvl w:val="0"/>
          <w:numId w:val="7"/>
        </w:numPr>
        <w:tabs>
          <w:tab w:val="left" w:pos="1469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lastRenderedPageBreak/>
        <w:t>Присутствовать на заседании педагогического совета Учреждения, на заседаниях (собраниях) органов самоуправления Учреждения с правом совещательного голоса.</w:t>
      </w:r>
    </w:p>
    <w:p w:rsidR="007E6D1C" w:rsidRPr="007E6D1C" w:rsidRDefault="007E6D1C" w:rsidP="00D1335F">
      <w:pPr>
        <w:pStyle w:val="Style15"/>
        <w:widowControl/>
        <w:numPr>
          <w:ilvl w:val="0"/>
          <w:numId w:val="7"/>
        </w:numPr>
        <w:tabs>
          <w:tab w:val="left" w:pos="1469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Представлять интересы Учреждения в рамках компетенции Совета на основании доверенности, выдаваемой в соответствии с решением Совета.</w:t>
      </w:r>
    </w:p>
    <w:p w:rsidR="007E6D1C" w:rsidRPr="007E6D1C" w:rsidRDefault="007E6D1C" w:rsidP="00D1335F">
      <w:pPr>
        <w:pStyle w:val="Style15"/>
        <w:widowControl/>
        <w:numPr>
          <w:ilvl w:val="0"/>
          <w:numId w:val="7"/>
        </w:numPr>
        <w:tabs>
          <w:tab w:val="left" w:pos="1469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Представлять Совет в</w:t>
      </w:r>
      <w:r w:rsidR="00596941">
        <w:rPr>
          <w:rStyle w:val="FontStyle25"/>
          <w:sz w:val="28"/>
          <w:szCs w:val="28"/>
        </w:rPr>
        <w:t xml:space="preserve"> составе экспертных комиссий по </w:t>
      </w:r>
      <w:r w:rsidRPr="007E6D1C">
        <w:rPr>
          <w:rStyle w:val="FontStyle25"/>
          <w:sz w:val="28"/>
          <w:szCs w:val="28"/>
        </w:rPr>
        <w:t>лицензированию и аттестации данного Учреждения (кроме членов Совета из числа работников и обучающихся Учреждения).</w:t>
      </w:r>
    </w:p>
    <w:p w:rsidR="007E6D1C" w:rsidRPr="007E6D1C" w:rsidRDefault="007E6D1C" w:rsidP="00D1335F">
      <w:pPr>
        <w:pStyle w:val="Style15"/>
        <w:widowControl/>
        <w:numPr>
          <w:ilvl w:val="0"/>
          <w:numId w:val="7"/>
        </w:numPr>
        <w:tabs>
          <w:tab w:val="left" w:pos="1469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Досрочно выйти из состава Совета, письменно уведомить об этом председателя.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8.2.Член Совета обязан принять активное участие в работе Совета, руководствуясь при этом принципами добросовестности и здравомыслия</w:t>
      </w:r>
      <w:r w:rsidR="00596941">
        <w:rPr>
          <w:rStyle w:val="FontStyle25"/>
          <w:sz w:val="28"/>
          <w:szCs w:val="28"/>
        </w:rPr>
        <w:t>.</w:t>
      </w:r>
    </w:p>
    <w:p w:rsid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8.3.Член Совета может быть выведен из его состава по решению Совета в следующих случаях:</w:t>
      </w:r>
    </w:p>
    <w:p w:rsidR="007E6D1C" w:rsidRDefault="007E6D1C" w:rsidP="00D1335F">
      <w:pPr>
        <w:pStyle w:val="Style12"/>
        <w:widowControl/>
        <w:numPr>
          <w:ilvl w:val="0"/>
          <w:numId w:val="17"/>
        </w:numPr>
        <w:spacing w:line="240" w:lineRule="auto"/>
        <w:jc w:val="both"/>
        <w:rPr>
          <w:rStyle w:val="FontStyle25"/>
          <w:sz w:val="28"/>
          <w:szCs w:val="28"/>
        </w:rPr>
      </w:pPr>
      <w:r w:rsidRPr="00596941">
        <w:rPr>
          <w:rStyle w:val="FontStyle22"/>
          <w:sz w:val="28"/>
          <w:szCs w:val="28"/>
          <w:lang w:eastAsia="en-US"/>
        </w:rPr>
        <w:t xml:space="preserve"> </w:t>
      </w:r>
      <w:r w:rsidRPr="00596941">
        <w:rPr>
          <w:rStyle w:val="FontStyle25"/>
          <w:sz w:val="28"/>
          <w:szCs w:val="28"/>
          <w:lang w:eastAsia="en-US"/>
        </w:rPr>
        <w:t xml:space="preserve">По его желанию, выраженному в письменной форме </w:t>
      </w:r>
      <w:r w:rsidRPr="00596941">
        <w:rPr>
          <w:rStyle w:val="FontStyle22"/>
          <w:sz w:val="28"/>
          <w:szCs w:val="28"/>
          <w:lang w:val="en-US" w:eastAsia="en-US"/>
        </w:rPr>
        <w:t>S</w:t>
      </w:r>
      <w:proofErr w:type="gramStart"/>
      <w:r w:rsidRPr="00596941">
        <w:rPr>
          <w:rStyle w:val="FontStyle22"/>
          <w:sz w:val="28"/>
          <w:szCs w:val="28"/>
          <w:lang w:eastAsia="en-US"/>
        </w:rPr>
        <w:t xml:space="preserve"> </w:t>
      </w:r>
      <w:r w:rsidRPr="00596941">
        <w:rPr>
          <w:rStyle w:val="FontStyle25"/>
          <w:sz w:val="28"/>
          <w:szCs w:val="28"/>
          <w:lang w:eastAsia="en-US"/>
        </w:rPr>
        <w:t>П</w:t>
      </w:r>
      <w:proofErr w:type="gramEnd"/>
      <w:r w:rsidRPr="00596941">
        <w:rPr>
          <w:rStyle w:val="FontStyle25"/>
          <w:sz w:val="28"/>
          <w:szCs w:val="28"/>
          <w:lang w:eastAsia="en-US"/>
        </w:rPr>
        <w:t>ри отказе представителя учреждения</w:t>
      </w:r>
      <w:r w:rsidR="00596941">
        <w:rPr>
          <w:rStyle w:val="FontStyle25"/>
          <w:sz w:val="28"/>
          <w:szCs w:val="28"/>
          <w:lang w:eastAsia="en-US"/>
        </w:rPr>
        <w:t>.</w:t>
      </w:r>
    </w:p>
    <w:p w:rsidR="007E6D1C" w:rsidRDefault="007E6D1C" w:rsidP="00D1335F">
      <w:pPr>
        <w:pStyle w:val="Style12"/>
        <w:widowControl/>
        <w:numPr>
          <w:ilvl w:val="0"/>
          <w:numId w:val="17"/>
        </w:numPr>
        <w:spacing w:line="240" w:lineRule="auto"/>
        <w:jc w:val="both"/>
        <w:rPr>
          <w:rStyle w:val="FontStyle25"/>
          <w:sz w:val="28"/>
          <w:szCs w:val="28"/>
        </w:rPr>
      </w:pPr>
      <w:r w:rsidRPr="00596941">
        <w:rPr>
          <w:rStyle w:val="FontStyle25"/>
          <w:sz w:val="28"/>
          <w:szCs w:val="28"/>
          <w:lang w:eastAsia="en-US"/>
        </w:rPr>
        <w:t>При увольнении директора или работника Учреждения, избранного членом Совета, если они не могут быть кооптированы в состав Совета после увольнения</w:t>
      </w:r>
      <w:r w:rsidR="00596941">
        <w:rPr>
          <w:rStyle w:val="FontStyle25"/>
          <w:sz w:val="28"/>
          <w:szCs w:val="28"/>
          <w:lang w:eastAsia="en-US"/>
        </w:rPr>
        <w:t>.</w:t>
      </w:r>
    </w:p>
    <w:p w:rsidR="007E6D1C" w:rsidRDefault="007E6D1C" w:rsidP="00D1335F">
      <w:pPr>
        <w:pStyle w:val="Style12"/>
        <w:widowControl/>
        <w:numPr>
          <w:ilvl w:val="0"/>
          <w:numId w:val="17"/>
        </w:numPr>
        <w:spacing w:line="240" w:lineRule="auto"/>
        <w:jc w:val="both"/>
        <w:rPr>
          <w:rStyle w:val="FontStyle25"/>
          <w:sz w:val="28"/>
          <w:szCs w:val="28"/>
        </w:rPr>
      </w:pPr>
      <w:r w:rsidRPr="00596941">
        <w:rPr>
          <w:rStyle w:val="FontStyle25"/>
          <w:sz w:val="28"/>
          <w:szCs w:val="28"/>
          <w:lang w:eastAsia="en-US"/>
        </w:rPr>
        <w:t xml:space="preserve">В связи с окончанием обучающемся, представляющим в Совете </w:t>
      </w:r>
      <w:proofErr w:type="gramStart"/>
      <w:r w:rsidRPr="00596941">
        <w:rPr>
          <w:rStyle w:val="FontStyle25"/>
          <w:sz w:val="28"/>
          <w:szCs w:val="28"/>
          <w:lang w:eastAsia="en-US"/>
        </w:rPr>
        <w:t>обучающихся</w:t>
      </w:r>
      <w:proofErr w:type="gramEnd"/>
      <w:r w:rsidRPr="00596941">
        <w:rPr>
          <w:rStyle w:val="FontStyle25"/>
          <w:sz w:val="28"/>
          <w:szCs w:val="28"/>
          <w:lang w:eastAsia="en-US"/>
        </w:rPr>
        <w:t>, ступени среднего (полного) общего образования, Учреждения или его отчислением (переводом), если он не может быть кооптирован в члены Совета после оставления им Учреждения</w:t>
      </w:r>
      <w:r w:rsidR="00596941">
        <w:rPr>
          <w:rStyle w:val="FontStyle25"/>
          <w:sz w:val="28"/>
          <w:szCs w:val="28"/>
          <w:lang w:eastAsia="en-US"/>
        </w:rPr>
        <w:t>.</w:t>
      </w:r>
    </w:p>
    <w:p w:rsidR="007E6D1C" w:rsidRDefault="007E6D1C" w:rsidP="00D1335F">
      <w:pPr>
        <w:pStyle w:val="Style12"/>
        <w:widowControl/>
        <w:numPr>
          <w:ilvl w:val="0"/>
          <w:numId w:val="17"/>
        </w:numPr>
        <w:spacing w:line="240" w:lineRule="auto"/>
        <w:jc w:val="both"/>
        <w:rPr>
          <w:rStyle w:val="FontStyle25"/>
          <w:sz w:val="28"/>
          <w:szCs w:val="28"/>
        </w:rPr>
      </w:pPr>
      <w:r w:rsidRPr="00596941">
        <w:rPr>
          <w:rStyle w:val="FontStyle25"/>
          <w:sz w:val="28"/>
          <w:szCs w:val="28"/>
          <w:lang w:eastAsia="en-US"/>
        </w:rPr>
        <w:t>Пропуска более двух заседаний Совета подряд без уважительной причины.</w:t>
      </w:r>
    </w:p>
    <w:p w:rsidR="00596941" w:rsidRDefault="007E6D1C" w:rsidP="00D1335F">
      <w:pPr>
        <w:pStyle w:val="Style12"/>
        <w:widowControl/>
        <w:numPr>
          <w:ilvl w:val="0"/>
          <w:numId w:val="17"/>
        </w:numPr>
        <w:spacing w:line="240" w:lineRule="auto"/>
        <w:jc w:val="both"/>
        <w:rPr>
          <w:rStyle w:val="FontStyle25"/>
          <w:sz w:val="28"/>
          <w:szCs w:val="28"/>
        </w:rPr>
      </w:pPr>
      <w:r w:rsidRPr="00596941">
        <w:rPr>
          <w:rStyle w:val="FontStyle25"/>
          <w:sz w:val="28"/>
          <w:szCs w:val="28"/>
          <w:lang w:eastAsia="en-US"/>
        </w:rPr>
        <w:t>Совершения аморального проступка, а также за применение</w:t>
      </w:r>
      <w:r w:rsidR="00596941">
        <w:rPr>
          <w:rStyle w:val="FontStyle25"/>
          <w:sz w:val="28"/>
          <w:szCs w:val="28"/>
          <w:lang w:eastAsia="en-US"/>
        </w:rPr>
        <w:t xml:space="preserve"> </w:t>
      </w:r>
      <w:r w:rsidRPr="00596941">
        <w:rPr>
          <w:rStyle w:val="FontStyle25"/>
          <w:sz w:val="28"/>
          <w:szCs w:val="28"/>
        </w:rPr>
        <w:t>действий, связанных с физическим или психическим насилием над личностью об</w:t>
      </w:r>
      <w:r w:rsidR="00596941" w:rsidRPr="00596941">
        <w:rPr>
          <w:rStyle w:val="FontStyle25"/>
          <w:sz w:val="28"/>
          <w:szCs w:val="28"/>
        </w:rPr>
        <w:t>учающегося.</w:t>
      </w:r>
    </w:p>
    <w:p w:rsidR="00596941" w:rsidRPr="00596941" w:rsidRDefault="007E6D1C" w:rsidP="00D1335F">
      <w:pPr>
        <w:pStyle w:val="Style12"/>
        <w:widowControl/>
        <w:numPr>
          <w:ilvl w:val="0"/>
          <w:numId w:val="17"/>
        </w:numPr>
        <w:spacing w:line="240" w:lineRule="auto"/>
        <w:jc w:val="both"/>
        <w:rPr>
          <w:rStyle w:val="FontStyle22"/>
          <w:b w:val="0"/>
          <w:bCs w:val="0"/>
          <w:i w:val="0"/>
          <w:iCs w:val="0"/>
          <w:spacing w:val="0"/>
          <w:sz w:val="28"/>
          <w:szCs w:val="28"/>
        </w:rPr>
      </w:pPr>
      <w:proofErr w:type="gramStart"/>
      <w:r w:rsidRPr="00596941">
        <w:rPr>
          <w:rStyle w:val="FontStyle25"/>
          <w:sz w:val="28"/>
          <w:szCs w:val="28"/>
        </w:rPr>
        <w:t>Совершения противоправных действий, несовместимым с</w:t>
      </w:r>
      <w:r w:rsidR="00596941">
        <w:rPr>
          <w:rStyle w:val="FontStyle25"/>
          <w:sz w:val="28"/>
          <w:szCs w:val="28"/>
        </w:rPr>
        <w:t xml:space="preserve"> </w:t>
      </w:r>
      <w:r w:rsidRPr="00596941">
        <w:rPr>
          <w:rStyle w:val="FontStyle25"/>
          <w:sz w:val="28"/>
          <w:szCs w:val="28"/>
        </w:rPr>
        <w:t xml:space="preserve">членством в Совете. </w:t>
      </w:r>
      <w:proofErr w:type="gramEnd"/>
    </w:p>
    <w:p w:rsidR="00596941" w:rsidRDefault="007E6D1C" w:rsidP="00D1335F">
      <w:pPr>
        <w:pStyle w:val="Style12"/>
        <w:widowControl/>
        <w:numPr>
          <w:ilvl w:val="0"/>
          <w:numId w:val="17"/>
        </w:numPr>
        <w:spacing w:line="240" w:lineRule="auto"/>
        <w:jc w:val="both"/>
        <w:rPr>
          <w:rStyle w:val="FontStyle25"/>
          <w:sz w:val="28"/>
          <w:szCs w:val="28"/>
        </w:rPr>
      </w:pPr>
      <w:r w:rsidRPr="00596941">
        <w:rPr>
          <w:rStyle w:val="FontStyle25"/>
          <w:sz w:val="28"/>
          <w:szCs w:val="28"/>
        </w:rPr>
        <w:t xml:space="preserve"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596941">
        <w:rPr>
          <w:rStyle w:val="FontStyle25"/>
          <w:sz w:val="28"/>
          <w:szCs w:val="28"/>
        </w:rPr>
        <w:t>недееспособным</w:t>
      </w:r>
      <w:proofErr w:type="gramEnd"/>
      <w:r w:rsidRPr="00596941">
        <w:rPr>
          <w:rStyle w:val="FontStyle25"/>
          <w:sz w:val="28"/>
          <w:szCs w:val="28"/>
        </w:rPr>
        <w:t xml:space="preserve">, наличие неснятой или непогашенной судимости за совершение умышленного или особо тяжкого уголовного преступления. </w:t>
      </w:r>
    </w:p>
    <w:p w:rsidR="007E6D1C" w:rsidRPr="00596941" w:rsidRDefault="007E6D1C" w:rsidP="00D1335F">
      <w:pPr>
        <w:pStyle w:val="Style12"/>
        <w:widowControl/>
        <w:spacing w:line="240" w:lineRule="auto"/>
        <w:ind w:left="360" w:firstLine="0"/>
        <w:jc w:val="both"/>
        <w:rPr>
          <w:rStyle w:val="FontStyle25"/>
          <w:sz w:val="28"/>
          <w:szCs w:val="28"/>
        </w:rPr>
      </w:pPr>
      <w:r w:rsidRPr="00596941">
        <w:rPr>
          <w:rStyle w:val="FontStyle25"/>
          <w:sz w:val="28"/>
          <w:szCs w:val="28"/>
        </w:rPr>
        <w:t xml:space="preserve">8.4.Члены Совета из числа родителей (законных представителей) обучающихся не обязаны выходить из Совета в период, когда </w:t>
      </w:r>
      <w:proofErr w:type="gramStart"/>
      <w:r w:rsidRPr="00596941">
        <w:rPr>
          <w:rStyle w:val="FontStyle25"/>
          <w:sz w:val="28"/>
          <w:szCs w:val="28"/>
        </w:rPr>
        <w:t>из</w:t>
      </w:r>
      <w:proofErr w:type="gramEnd"/>
      <w:r w:rsidRPr="00596941">
        <w:rPr>
          <w:rStyle w:val="FontStyle25"/>
          <w:sz w:val="28"/>
          <w:szCs w:val="28"/>
        </w:rPr>
        <w:t xml:space="preserve"> ребенок по каким-либо причинам временно не посещает Учреждение, однако вправе сделать это. В случае</w:t>
      </w:r>
      <w:proofErr w:type="gramStart"/>
      <w:r w:rsidRPr="00596941">
        <w:rPr>
          <w:rStyle w:val="FontStyle25"/>
          <w:sz w:val="28"/>
          <w:szCs w:val="28"/>
        </w:rPr>
        <w:t>,</w:t>
      </w:r>
      <w:proofErr w:type="gramEnd"/>
      <w:r w:rsidRPr="00596941">
        <w:rPr>
          <w:rStyle w:val="FontStyle25"/>
          <w:sz w:val="28"/>
          <w:szCs w:val="28"/>
        </w:rPr>
        <w:t xml:space="preserve"> если период временного отсутствия обучающегося превышает один учебный год, а также в случае, если обучающийся выбывает из Учреждения, полномочия Совета - родителя (законного представителя) этого обучающегося соответственно приостанавливаются или прекращаются по решению Совета.</w:t>
      </w:r>
    </w:p>
    <w:p w:rsidR="007E6D1C" w:rsidRPr="007E6D1C" w:rsidRDefault="007E6D1C" w:rsidP="00D1335F">
      <w:pPr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lastRenderedPageBreak/>
        <w:t>Члены Совета - обучающиеся ступени среднего (полного) общего образования не обязаны выходить из состава Совета в периоды временного непосещения</w:t>
      </w:r>
    </w:p>
    <w:p w:rsidR="00596941" w:rsidRDefault="007E6D1C" w:rsidP="00D1335F">
      <w:pPr>
        <w:pStyle w:val="Style7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Учреждения, однако</w:t>
      </w:r>
      <w:r w:rsidR="00596941">
        <w:rPr>
          <w:rStyle w:val="FontStyle25"/>
          <w:sz w:val="28"/>
          <w:szCs w:val="28"/>
        </w:rPr>
        <w:t>,</w:t>
      </w:r>
      <w:r w:rsidRPr="007E6D1C">
        <w:rPr>
          <w:rStyle w:val="FontStyle25"/>
          <w:sz w:val="28"/>
          <w:szCs w:val="28"/>
        </w:rPr>
        <w:t xml:space="preserve"> вп</w:t>
      </w:r>
      <w:r w:rsidR="00D1335F">
        <w:rPr>
          <w:rStyle w:val="FontStyle25"/>
          <w:sz w:val="28"/>
          <w:szCs w:val="28"/>
        </w:rPr>
        <w:t>раве сделать это. В случае</w:t>
      </w:r>
      <w:r w:rsidRPr="007E6D1C">
        <w:rPr>
          <w:rStyle w:val="FontStyle25"/>
          <w:sz w:val="28"/>
          <w:szCs w:val="28"/>
        </w:rPr>
        <w:t xml:space="preserve"> если период временного отсутствия члена Совета - обучающегося превышает полгода, а также в случае выбытия из состава обучающихся, член Совета - обучающийся выводится по решению Совета. </w:t>
      </w:r>
    </w:p>
    <w:p w:rsidR="007E6D1C" w:rsidRPr="007E6D1C" w:rsidRDefault="007E6D1C" w:rsidP="00D1335F">
      <w:pPr>
        <w:pStyle w:val="Style7"/>
        <w:widowControl/>
        <w:spacing w:line="240" w:lineRule="auto"/>
        <w:jc w:val="both"/>
        <w:rPr>
          <w:sz w:val="28"/>
          <w:szCs w:val="28"/>
        </w:rPr>
      </w:pPr>
      <w:r w:rsidRPr="007E6D1C">
        <w:rPr>
          <w:rStyle w:val="FontStyle25"/>
          <w:sz w:val="28"/>
          <w:szCs w:val="28"/>
        </w:rPr>
        <w:t>8.5.Выписка из протокола заседания Совета с решением о выводе члена Совета направляется муниципальному органу управления образования для внесения изменений в реестр управляющих советов. После вывода из состава Совета его члена Совет принимает меры для замещения выведенного члена путем довыборов или кооптации.</w:t>
      </w:r>
    </w:p>
    <w:p w:rsidR="007E6D1C" w:rsidRPr="007E6D1C" w:rsidRDefault="007E6D1C" w:rsidP="007E6D1C">
      <w:pPr>
        <w:pStyle w:val="Style11"/>
        <w:widowControl/>
        <w:rPr>
          <w:rStyle w:val="FontStyle27"/>
          <w:sz w:val="28"/>
          <w:szCs w:val="28"/>
        </w:rPr>
      </w:pPr>
      <w:r w:rsidRPr="007E6D1C">
        <w:rPr>
          <w:rStyle w:val="FontStyle27"/>
          <w:sz w:val="28"/>
          <w:szCs w:val="28"/>
        </w:rPr>
        <w:t>9. Полномочия Учредителя</w:t>
      </w:r>
    </w:p>
    <w:p w:rsidR="007E6D1C" w:rsidRPr="007E6D1C" w:rsidRDefault="007E6D1C" w:rsidP="00D1335F">
      <w:pPr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9.1. Учредите ль вправе оспорить первоначальный состав Совета (избранных членов) до момента его регистрации в реестре управляющих советов в случае:</w:t>
      </w:r>
    </w:p>
    <w:p w:rsidR="007E6D1C" w:rsidRDefault="007E6D1C" w:rsidP="00D1335F">
      <w:pPr>
        <w:pStyle w:val="Style12"/>
        <w:widowControl/>
        <w:numPr>
          <w:ilvl w:val="0"/>
          <w:numId w:val="18"/>
        </w:numPr>
        <w:spacing w:line="240" w:lineRule="auto"/>
        <w:jc w:val="both"/>
        <w:rPr>
          <w:rStyle w:val="FontStyle25"/>
          <w:sz w:val="28"/>
          <w:szCs w:val="28"/>
          <w:lang w:eastAsia="en-US"/>
        </w:rPr>
      </w:pPr>
      <w:r w:rsidRPr="007E6D1C">
        <w:rPr>
          <w:rStyle w:val="FontStyle25"/>
          <w:sz w:val="28"/>
          <w:szCs w:val="28"/>
          <w:lang w:eastAsia="en-US"/>
        </w:rPr>
        <w:t>Выявления фактов нарушения процедуры</w:t>
      </w:r>
      <w:r w:rsidR="00596941">
        <w:rPr>
          <w:rStyle w:val="FontStyle25"/>
          <w:sz w:val="28"/>
          <w:szCs w:val="28"/>
          <w:lang w:eastAsia="en-US"/>
        </w:rPr>
        <w:t xml:space="preserve"> </w:t>
      </w:r>
      <w:r w:rsidR="00596941" w:rsidRPr="00596941">
        <w:rPr>
          <w:rStyle w:val="FontStyle25"/>
          <w:sz w:val="28"/>
          <w:szCs w:val="28"/>
        </w:rPr>
        <w:t>В</w:t>
      </w:r>
      <w:r w:rsidRPr="00596941">
        <w:rPr>
          <w:rStyle w:val="FontStyle25"/>
          <w:sz w:val="28"/>
          <w:szCs w:val="28"/>
        </w:rPr>
        <w:t>ыборов</w:t>
      </w:r>
      <w:r w:rsidR="00596941" w:rsidRPr="00596941">
        <w:rPr>
          <w:rStyle w:val="FontStyle25"/>
          <w:sz w:val="28"/>
          <w:szCs w:val="28"/>
        </w:rPr>
        <w:t xml:space="preserve"> </w:t>
      </w:r>
      <w:r w:rsidRPr="00596941">
        <w:rPr>
          <w:rStyle w:val="FontStyle25"/>
          <w:sz w:val="28"/>
          <w:szCs w:val="28"/>
        </w:rPr>
        <w:t>(</w:t>
      </w:r>
      <w:proofErr w:type="spellStart"/>
      <w:r w:rsidRPr="00596941">
        <w:rPr>
          <w:rStyle w:val="FontStyle25"/>
          <w:sz w:val="28"/>
          <w:szCs w:val="28"/>
        </w:rPr>
        <w:t>неинформирование</w:t>
      </w:r>
      <w:proofErr w:type="spellEnd"/>
      <w:r w:rsidRPr="00596941">
        <w:rPr>
          <w:rStyle w:val="FontStyle25"/>
          <w:sz w:val="28"/>
          <w:szCs w:val="28"/>
        </w:rPr>
        <w:t xml:space="preserve"> потенциальных участников выборных собраний, конференций, отсутствие кворума и др.)</w:t>
      </w:r>
      <w:r w:rsidR="00596941">
        <w:rPr>
          <w:rStyle w:val="FontStyle25"/>
          <w:sz w:val="28"/>
          <w:szCs w:val="28"/>
        </w:rPr>
        <w:t>.</w:t>
      </w:r>
    </w:p>
    <w:p w:rsidR="007E6D1C" w:rsidRDefault="007E6D1C" w:rsidP="00D1335F">
      <w:pPr>
        <w:pStyle w:val="Style12"/>
        <w:widowControl/>
        <w:numPr>
          <w:ilvl w:val="0"/>
          <w:numId w:val="18"/>
        </w:numPr>
        <w:spacing w:line="240" w:lineRule="auto"/>
        <w:jc w:val="both"/>
        <w:rPr>
          <w:rStyle w:val="FontStyle25"/>
          <w:sz w:val="28"/>
          <w:szCs w:val="28"/>
          <w:lang w:eastAsia="en-US"/>
        </w:rPr>
      </w:pPr>
      <w:r w:rsidRPr="00596941">
        <w:rPr>
          <w:rStyle w:val="FontStyle25"/>
          <w:sz w:val="28"/>
          <w:szCs w:val="28"/>
        </w:rPr>
        <w:t>Злоупотребления административным ресурсом со стороны администрации Учреждения</w:t>
      </w:r>
      <w:r w:rsidR="00596941">
        <w:rPr>
          <w:rStyle w:val="FontStyle25"/>
          <w:sz w:val="28"/>
          <w:szCs w:val="28"/>
        </w:rPr>
        <w:t>.</w:t>
      </w:r>
    </w:p>
    <w:p w:rsidR="007E6D1C" w:rsidRPr="00D1335F" w:rsidRDefault="007E6D1C" w:rsidP="00D1335F">
      <w:pPr>
        <w:pStyle w:val="Style12"/>
        <w:widowControl/>
        <w:numPr>
          <w:ilvl w:val="0"/>
          <w:numId w:val="18"/>
        </w:numPr>
        <w:spacing w:line="240" w:lineRule="auto"/>
        <w:jc w:val="both"/>
        <w:rPr>
          <w:sz w:val="28"/>
          <w:szCs w:val="28"/>
          <w:lang w:eastAsia="en-US"/>
        </w:rPr>
      </w:pPr>
      <w:r w:rsidRPr="00596941">
        <w:rPr>
          <w:rStyle w:val="FontStyle25"/>
          <w:sz w:val="28"/>
          <w:szCs w:val="28"/>
          <w:lang w:eastAsia="en-US"/>
        </w:rPr>
        <w:t>Иных случаях, предусмотренных действующим законодательством.</w:t>
      </w:r>
    </w:p>
    <w:p w:rsidR="007E6D1C" w:rsidRPr="007E6D1C" w:rsidRDefault="007E6D1C" w:rsidP="00D1335F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7E6D1C">
        <w:rPr>
          <w:rStyle w:val="FontStyle25"/>
          <w:sz w:val="28"/>
          <w:szCs w:val="28"/>
        </w:rPr>
        <w:t>9.2.Учредитель Учреждения вправе распустить Совет, если Совет не действует в течение более полугода или систематически (более двух раз) принимает решения, противоречащие законодательству Российской Федерации, подзаконным актам, нормативным актом органов местного самоуправления, уставу Учреждения. Решение учредителя о роспуске Совета может быть оспорено в судебном порядке.</w:t>
      </w:r>
    </w:p>
    <w:p w:rsidR="007E6D1C" w:rsidRPr="007E6D1C" w:rsidRDefault="007E6D1C" w:rsidP="00D1335F">
      <w:pPr>
        <w:jc w:val="both"/>
        <w:rPr>
          <w:sz w:val="28"/>
          <w:szCs w:val="28"/>
        </w:rPr>
      </w:pPr>
      <w:r w:rsidRPr="007E6D1C">
        <w:rPr>
          <w:rStyle w:val="FontStyle25"/>
          <w:sz w:val="28"/>
          <w:szCs w:val="28"/>
        </w:rPr>
        <w:t>Совет обязуется в новом составе в течение трех месяцев со дня издания учредителем правового акта о его роспуске. В указанный срок не включается время судебного производства по делу в случае обжалования решения о роспуске Совета в суде.</w:t>
      </w:r>
    </w:p>
    <w:sectPr w:rsidR="007E6D1C" w:rsidRPr="007E6D1C" w:rsidSect="007E6D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1642BC"/>
    <w:lvl w:ilvl="0">
      <w:numFmt w:val="bullet"/>
      <w:lvlText w:val="*"/>
      <w:lvlJc w:val="left"/>
    </w:lvl>
  </w:abstractNum>
  <w:abstractNum w:abstractNumId="1">
    <w:nsid w:val="042823C0"/>
    <w:multiLevelType w:val="hybridMultilevel"/>
    <w:tmpl w:val="68226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182C7E"/>
    <w:multiLevelType w:val="hybridMultilevel"/>
    <w:tmpl w:val="0FBA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A1CE3"/>
    <w:multiLevelType w:val="singleLevel"/>
    <w:tmpl w:val="D6841EE4"/>
    <w:lvl w:ilvl="0">
      <w:start w:val="1"/>
      <w:numFmt w:val="decimal"/>
      <w:lvlText w:val="8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">
    <w:nsid w:val="33447A16"/>
    <w:multiLevelType w:val="singleLevel"/>
    <w:tmpl w:val="FBB6FF38"/>
    <w:lvl w:ilvl="0">
      <w:start w:val="15"/>
      <w:numFmt w:val="decimal"/>
      <w:lvlText w:val="3.2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5">
    <w:nsid w:val="35291B60"/>
    <w:multiLevelType w:val="singleLevel"/>
    <w:tmpl w:val="FBB6FF38"/>
    <w:lvl w:ilvl="0">
      <w:start w:val="15"/>
      <w:numFmt w:val="decimal"/>
      <w:lvlText w:val="3.2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6">
    <w:nsid w:val="45FD2FED"/>
    <w:multiLevelType w:val="singleLevel"/>
    <w:tmpl w:val="534014A6"/>
    <w:lvl w:ilvl="0">
      <w:start w:val="4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>
    <w:nsid w:val="463E7C3E"/>
    <w:multiLevelType w:val="hybridMultilevel"/>
    <w:tmpl w:val="7A16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01844"/>
    <w:multiLevelType w:val="hybridMultilevel"/>
    <w:tmpl w:val="580A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D59F4"/>
    <w:multiLevelType w:val="singleLevel"/>
    <w:tmpl w:val="4B043E7C"/>
    <w:lvl w:ilvl="0">
      <w:start w:val="10"/>
      <w:numFmt w:val="decimal"/>
      <w:lvlText w:val="3.2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>
    <w:nsid w:val="521F2335"/>
    <w:multiLevelType w:val="singleLevel"/>
    <w:tmpl w:val="B4629B66"/>
    <w:lvl w:ilvl="0">
      <w:start w:val="12"/>
      <w:numFmt w:val="decimal"/>
      <w:lvlText w:val="4.%1."/>
      <w:legacy w:legacy="1" w:legacySpace="0" w:legacyIndent="1082"/>
      <w:lvlJc w:val="left"/>
      <w:rPr>
        <w:rFonts w:ascii="Times New Roman" w:hAnsi="Times New Roman" w:cs="Times New Roman" w:hint="default"/>
      </w:rPr>
    </w:lvl>
  </w:abstractNum>
  <w:abstractNum w:abstractNumId="11">
    <w:nsid w:val="5A315236"/>
    <w:multiLevelType w:val="hybridMultilevel"/>
    <w:tmpl w:val="608E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F5EBC"/>
    <w:multiLevelType w:val="hybridMultilevel"/>
    <w:tmpl w:val="3738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C3B26"/>
    <w:multiLevelType w:val="hybridMultilevel"/>
    <w:tmpl w:val="D6BC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803EF"/>
    <w:multiLevelType w:val="hybridMultilevel"/>
    <w:tmpl w:val="22F6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9724C"/>
    <w:multiLevelType w:val="multilevel"/>
    <w:tmpl w:val="4F8C348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5BA4111"/>
    <w:multiLevelType w:val="hybridMultilevel"/>
    <w:tmpl w:val="E47C1F7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76F03511"/>
    <w:multiLevelType w:val="hybridMultilevel"/>
    <w:tmpl w:val="26F6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13"/>
  </w:num>
  <w:num w:numId="10">
    <w:abstractNumId w:val="8"/>
  </w:num>
  <w:num w:numId="11">
    <w:abstractNumId w:val="7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6D1C"/>
    <w:rsid w:val="0013292F"/>
    <w:rsid w:val="001E214F"/>
    <w:rsid w:val="002A6A99"/>
    <w:rsid w:val="002B39EA"/>
    <w:rsid w:val="005005B0"/>
    <w:rsid w:val="00596941"/>
    <w:rsid w:val="007D21DE"/>
    <w:rsid w:val="007E6D1C"/>
    <w:rsid w:val="00836112"/>
    <w:rsid w:val="008912BB"/>
    <w:rsid w:val="009C7D11"/>
    <w:rsid w:val="00BC194F"/>
    <w:rsid w:val="00D1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E6D1C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7E6D1C"/>
    <w:pPr>
      <w:spacing w:line="322" w:lineRule="exact"/>
      <w:ind w:hanging="365"/>
    </w:pPr>
  </w:style>
  <w:style w:type="paragraph" w:customStyle="1" w:styleId="Style7">
    <w:name w:val="Style7"/>
    <w:basedOn w:val="a"/>
    <w:uiPriority w:val="99"/>
    <w:rsid w:val="007E6D1C"/>
    <w:pPr>
      <w:spacing w:line="323" w:lineRule="exact"/>
    </w:pPr>
  </w:style>
  <w:style w:type="character" w:customStyle="1" w:styleId="FontStyle25">
    <w:name w:val="Font Style25"/>
    <w:basedOn w:val="a0"/>
    <w:uiPriority w:val="99"/>
    <w:rsid w:val="007E6D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7E6D1C"/>
    <w:pPr>
      <w:spacing w:line="314" w:lineRule="exact"/>
      <w:ind w:hanging="355"/>
    </w:pPr>
  </w:style>
  <w:style w:type="paragraph" w:customStyle="1" w:styleId="Style9">
    <w:name w:val="Style9"/>
    <w:basedOn w:val="a"/>
    <w:uiPriority w:val="99"/>
    <w:rsid w:val="007E6D1C"/>
  </w:style>
  <w:style w:type="paragraph" w:customStyle="1" w:styleId="Style10">
    <w:name w:val="Style10"/>
    <w:basedOn w:val="a"/>
    <w:uiPriority w:val="99"/>
    <w:rsid w:val="007E6D1C"/>
    <w:pPr>
      <w:spacing w:line="322" w:lineRule="exact"/>
      <w:ind w:hanging="715"/>
    </w:pPr>
  </w:style>
  <w:style w:type="paragraph" w:customStyle="1" w:styleId="Style12">
    <w:name w:val="Style12"/>
    <w:basedOn w:val="a"/>
    <w:uiPriority w:val="99"/>
    <w:rsid w:val="007E6D1C"/>
    <w:pPr>
      <w:spacing w:line="319" w:lineRule="exact"/>
      <w:ind w:hanging="439"/>
    </w:pPr>
  </w:style>
  <w:style w:type="paragraph" w:customStyle="1" w:styleId="Style13">
    <w:name w:val="Style13"/>
    <w:basedOn w:val="a"/>
    <w:uiPriority w:val="99"/>
    <w:rsid w:val="007E6D1C"/>
    <w:pPr>
      <w:spacing w:line="331" w:lineRule="exact"/>
      <w:ind w:firstLine="358"/>
    </w:pPr>
  </w:style>
  <w:style w:type="paragraph" w:customStyle="1" w:styleId="Style14">
    <w:name w:val="Style14"/>
    <w:basedOn w:val="a"/>
    <w:uiPriority w:val="99"/>
    <w:rsid w:val="007E6D1C"/>
    <w:pPr>
      <w:spacing w:line="322" w:lineRule="exact"/>
      <w:jc w:val="both"/>
    </w:pPr>
  </w:style>
  <w:style w:type="character" w:customStyle="1" w:styleId="FontStyle22">
    <w:name w:val="Font Style22"/>
    <w:basedOn w:val="a0"/>
    <w:uiPriority w:val="99"/>
    <w:rsid w:val="007E6D1C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7">
    <w:name w:val="Font Style27"/>
    <w:basedOn w:val="a0"/>
    <w:uiPriority w:val="99"/>
    <w:rsid w:val="007E6D1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7">
    <w:name w:val="Style17"/>
    <w:basedOn w:val="a"/>
    <w:uiPriority w:val="99"/>
    <w:rsid w:val="007E6D1C"/>
    <w:pPr>
      <w:spacing w:line="324" w:lineRule="exact"/>
      <w:ind w:hanging="737"/>
    </w:pPr>
  </w:style>
  <w:style w:type="paragraph" w:customStyle="1" w:styleId="Style11">
    <w:name w:val="Style11"/>
    <w:basedOn w:val="a"/>
    <w:uiPriority w:val="99"/>
    <w:rsid w:val="007E6D1C"/>
  </w:style>
  <w:style w:type="paragraph" w:customStyle="1" w:styleId="Style15">
    <w:name w:val="Style15"/>
    <w:basedOn w:val="a"/>
    <w:uiPriority w:val="99"/>
    <w:rsid w:val="007E6D1C"/>
    <w:pPr>
      <w:spacing w:line="322" w:lineRule="exact"/>
      <w:ind w:hanging="442"/>
    </w:pPr>
  </w:style>
  <w:style w:type="paragraph" w:customStyle="1" w:styleId="Style16">
    <w:name w:val="Style16"/>
    <w:basedOn w:val="a"/>
    <w:uiPriority w:val="99"/>
    <w:rsid w:val="007E6D1C"/>
    <w:pPr>
      <w:spacing w:line="323" w:lineRule="exact"/>
      <w:ind w:firstLine="122"/>
    </w:pPr>
  </w:style>
  <w:style w:type="character" w:customStyle="1" w:styleId="FontStyle26">
    <w:name w:val="Font Style26"/>
    <w:basedOn w:val="a0"/>
    <w:uiPriority w:val="99"/>
    <w:rsid w:val="007E6D1C"/>
    <w:rPr>
      <w:rFonts w:ascii="Times New Roman" w:hAnsi="Times New Roman" w:cs="Times New Roman"/>
      <w:w w:val="60"/>
      <w:sz w:val="34"/>
      <w:szCs w:val="34"/>
    </w:rPr>
  </w:style>
  <w:style w:type="paragraph" w:customStyle="1" w:styleId="Style18">
    <w:name w:val="Style18"/>
    <w:basedOn w:val="a"/>
    <w:uiPriority w:val="99"/>
    <w:rsid w:val="007E6D1C"/>
    <w:pPr>
      <w:spacing w:line="360" w:lineRule="exact"/>
      <w:ind w:hanging="370"/>
    </w:pPr>
  </w:style>
  <w:style w:type="table" w:styleId="a3">
    <w:name w:val="Table Grid"/>
    <w:basedOn w:val="a1"/>
    <w:uiPriority w:val="59"/>
    <w:rsid w:val="0050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E6D1C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7E6D1C"/>
    <w:pPr>
      <w:spacing w:line="322" w:lineRule="exact"/>
      <w:ind w:hanging="365"/>
    </w:pPr>
  </w:style>
  <w:style w:type="paragraph" w:customStyle="1" w:styleId="Style7">
    <w:name w:val="Style7"/>
    <w:basedOn w:val="a"/>
    <w:uiPriority w:val="99"/>
    <w:rsid w:val="007E6D1C"/>
    <w:pPr>
      <w:spacing w:line="323" w:lineRule="exact"/>
    </w:pPr>
  </w:style>
  <w:style w:type="character" w:customStyle="1" w:styleId="FontStyle25">
    <w:name w:val="Font Style25"/>
    <w:basedOn w:val="a0"/>
    <w:uiPriority w:val="99"/>
    <w:rsid w:val="007E6D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7E6D1C"/>
    <w:pPr>
      <w:spacing w:line="314" w:lineRule="exact"/>
      <w:ind w:hanging="355"/>
    </w:pPr>
  </w:style>
  <w:style w:type="paragraph" w:customStyle="1" w:styleId="Style9">
    <w:name w:val="Style9"/>
    <w:basedOn w:val="a"/>
    <w:uiPriority w:val="99"/>
    <w:rsid w:val="007E6D1C"/>
  </w:style>
  <w:style w:type="paragraph" w:customStyle="1" w:styleId="Style10">
    <w:name w:val="Style10"/>
    <w:basedOn w:val="a"/>
    <w:uiPriority w:val="99"/>
    <w:rsid w:val="007E6D1C"/>
    <w:pPr>
      <w:spacing w:line="322" w:lineRule="exact"/>
      <w:ind w:hanging="715"/>
    </w:pPr>
  </w:style>
  <w:style w:type="paragraph" w:customStyle="1" w:styleId="Style12">
    <w:name w:val="Style12"/>
    <w:basedOn w:val="a"/>
    <w:uiPriority w:val="99"/>
    <w:rsid w:val="007E6D1C"/>
    <w:pPr>
      <w:spacing w:line="319" w:lineRule="exact"/>
      <w:ind w:hanging="439"/>
    </w:pPr>
  </w:style>
  <w:style w:type="paragraph" w:customStyle="1" w:styleId="Style13">
    <w:name w:val="Style13"/>
    <w:basedOn w:val="a"/>
    <w:uiPriority w:val="99"/>
    <w:rsid w:val="007E6D1C"/>
    <w:pPr>
      <w:spacing w:line="331" w:lineRule="exact"/>
      <w:ind w:firstLine="358"/>
    </w:pPr>
  </w:style>
  <w:style w:type="paragraph" w:customStyle="1" w:styleId="Style14">
    <w:name w:val="Style14"/>
    <w:basedOn w:val="a"/>
    <w:uiPriority w:val="99"/>
    <w:rsid w:val="007E6D1C"/>
    <w:pPr>
      <w:spacing w:line="322" w:lineRule="exact"/>
      <w:jc w:val="both"/>
    </w:pPr>
  </w:style>
  <w:style w:type="character" w:customStyle="1" w:styleId="FontStyle22">
    <w:name w:val="Font Style22"/>
    <w:basedOn w:val="a0"/>
    <w:uiPriority w:val="99"/>
    <w:rsid w:val="007E6D1C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7">
    <w:name w:val="Font Style27"/>
    <w:basedOn w:val="a0"/>
    <w:uiPriority w:val="99"/>
    <w:rsid w:val="007E6D1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7">
    <w:name w:val="Style17"/>
    <w:basedOn w:val="a"/>
    <w:uiPriority w:val="99"/>
    <w:rsid w:val="007E6D1C"/>
    <w:pPr>
      <w:spacing w:line="324" w:lineRule="exact"/>
      <w:ind w:hanging="737"/>
    </w:pPr>
  </w:style>
  <w:style w:type="paragraph" w:customStyle="1" w:styleId="Style11">
    <w:name w:val="Style11"/>
    <w:basedOn w:val="a"/>
    <w:uiPriority w:val="99"/>
    <w:rsid w:val="007E6D1C"/>
  </w:style>
  <w:style w:type="paragraph" w:customStyle="1" w:styleId="Style15">
    <w:name w:val="Style15"/>
    <w:basedOn w:val="a"/>
    <w:uiPriority w:val="99"/>
    <w:rsid w:val="007E6D1C"/>
    <w:pPr>
      <w:spacing w:line="322" w:lineRule="exact"/>
      <w:ind w:hanging="442"/>
    </w:pPr>
  </w:style>
  <w:style w:type="paragraph" w:customStyle="1" w:styleId="Style16">
    <w:name w:val="Style16"/>
    <w:basedOn w:val="a"/>
    <w:uiPriority w:val="99"/>
    <w:rsid w:val="007E6D1C"/>
    <w:pPr>
      <w:spacing w:line="323" w:lineRule="exact"/>
      <w:ind w:firstLine="122"/>
    </w:pPr>
  </w:style>
  <w:style w:type="character" w:customStyle="1" w:styleId="FontStyle26">
    <w:name w:val="Font Style26"/>
    <w:basedOn w:val="a0"/>
    <w:uiPriority w:val="99"/>
    <w:rsid w:val="007E6D1C"/>
    <w:rPr>
      <w:rFonts w:ascii="Times New Roman" w:hAnsi="Times New Roman" w:cs="Times New Roman"/>
      <w:w w:val="60"/>
      <w:sz w:val="34"/>
      <w:szCs w:val="34"/>
    </w:rPr>
  </w:style>
  <w:style w:type="paragraph" w:customStyle="1" w:styleId="Style18">
    <w:name w:val="Style18"/>
    <w:basedOn w:val="a"/>
    <w:uiPriority w:val="99"/>
    <w:rsid w:val="007E6D1C"/>
    <w:pPr>
      <w:spacing w:line="360" w:lineRule="exact"/>
      <w:ind w:hanging="370"/>
    </w:pPr>
  </w:style>
  <w:style w:type="table" w:styleId="a3">
    <w:name w:val="Table Grid"/>
    <w:basedOn w:val="a1"/>
    <w:uiPriority w:val="59"/>
    <w:rsid w:val="0050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6</cp:revision>
  <dcterms:created xsi:type="dcterms:W3CDTF">2014-08-07T18:54:00Z</dcterms:created>
  <dcterms:modified xsi:type="dcterms:W3CDTF">2014-08-08T05:26:00Z</dcterms:modified>
</cp:coreProperties>
</file>