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905"/>
        <w:gridCol w:w="1154"/>
        <w:gridCol w:w="2505"/>
        <w:gridCol w:w="1867"/>
      </w:tblGrid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spacing w:line="221" w:lineRule="exact"/>
              <w:ind w:left="43" w:right="48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№ п/п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12"/>
                <w:lang w:val="ru-RU"/>
              </w:rPr>
              <w:t xml:space="preserve">Наименование раздела и темы </w:t>
            </w:r>
            <w:r w:rsidRPr="0091384B">
              <w:rPr>
                <w:rFonts w:ascii="Times New Roman" w:hAnsi="Times New Roman"/>
                <w:lang w:val="ru-RU"/>
              </w:rPr>
              <w:t>программы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shd w:val="clear" w:color="auto" w:fill="FFFFFF"/>
              <w:spacing w:line="216" w:lineRule="exact"/>
              <w:ind w:right="91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Кол-во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</w:p>
          <w:p w:rsidR="0091384B" w:rsidRPr="0091384B" w:rsidRDefault="0091384B" w:rsidP="0015374C">
            <w:pPr>
              <w:shd w:val="clear" w:color="auto" w:fill="FFFFFF"/>
              <w:spacing w:line="216" w:lineRule="exact"/>
              <w:ind w:right="91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557" w:type="dxa"/>
          </w:tcPr>
          <w:p w:rsidR="0091384B" w:rsidRPr="0091384B" w:rsidRDefault="0091384B" w:rsidP="0015374C">
            <w:pPr>
              <w:shd w:val="clear" w:color="auto" w:fill="FFFFFF"/>
              <w:spacing w:line="216" w:lineRule="exact"/>
              <w:ind w:right="91"/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Характеристика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основных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видов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507" w:type="dxa"/>
          </w:tcPr>
          <w:p w:rsidR="0091384B" w:rsidRPr="0091384B" w:rsidRDefault="0091384B" w:rsidP="0015374C">
            <w:pPr>
              <w:shd w:val="clear" w:color="auto" w:fill="FFFFFF"/>
              <w:spacing w:line="216" w:lineRule="exact"/>
              <w:ind w:right="91"/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Домашнее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задание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4525" w:type="dxa"/>
            <w:gridSpan w:val="5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2"/>
                <w:lang w:val="ru-RU"/>
              </w:rPr>
              <w:t xml:space="preserve">Раздел 1. </w:t>
            </w:r>
            <w:r w:rsidRPr="0091384B">
              <w:rPr>
                <w:rFonts w:ascii="Times New Roman" w:hAnsi="Times New Roman"/>
                <w:b/>
                <w:bCs/>
                <w:spacing w:val="-2"/>
                <w:lang w:val="ru-RU"/>
              </w:rPr>
              <w:t>Архитектура и дизайн</w:t>
            </w:r>
            <w:r w:rsidRPr="0091384B">
              <w:rPr>
                <w:rFonts w:ascii="Times New Roman" w:hAnsi="Times New Roman"/>
                <w:lang w:val="ru-RU"/>
              </w:rPr>
              <w:t xml:space="preserve"> </w:t>
            </w:r>
            <w:r w:rsidRPr="0091384B">
              <w:rPr>
                <w:rFonts w:ascii="Times New Roman" w:hAnsi="Times New Roman"/>
                <w:b/>
                <w:lang w:val="ru-RU"/>
              </w:rPr>
              <w:t>8 ч</w:t>
            </w:r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История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градостроительства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 w:val="restart"/>
          </w:tcPr>
          <w:p w:rsidR="0091384B" w:rsidRPr="0091384B" w:rsidRDefault="0091384B" w:rsidP="0015374C">
            <w:pPr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>Записывать конспект, участвовать в дискуссиях</w:t>
            </w:r>
          </w:p>
        </w:tc>
        <w:tc>
          <w:tcPr>
            <w:tcW w:w="2507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bCs/>
              </w:rPr>
              <w:t>История</w:t>
            </w:r>
            <w:proofErr w:type="spellEnd"/>
            <w:r w:rsidRPr="0091384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bCs/>
              </w:rPr>
              <w:t>градостроительства</w:t>
            </w:r>
            <w:proofErr w:type="spellEnd"/>
            <w:r w:rsidRPr="0091384B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1384B">
              <w:rPr>
                <w:rFonts w:ascii="Times New Roman" w:hAnsi="Times New Roman"/>
                <w:bCs/>
              </w:rPr>
              <w:t>виртуальная</w:t>
            </w:r>
            <w:proofErr w:type="spellEnd"/>
            <w:r w:rsidRPr="0091384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bCs/>
              </w:rPr>
              <w:t>экскурсия</w:t>
            </w:r>
            <w:proofErr w:type="spellEnd"/>
            <w:r w:rsidRPr="0091384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Архитектурные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ансамбли</w:t>
            </w:r>
            <w:bookmarkStart w:id="0" w:name="_GoBack"/>
            <w:bookmarkEnd w:id="0"/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4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Храмы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Храмы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нашей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малой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родины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6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Жилые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7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Места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досуга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8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Защита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  <w:tr w:rsidR="0091384B" w:rsidRPr="0091384B" w:rsidTr="0015374C">
        <w:trPr>
          <w:trHeight w:val="139"/>
        </w:trPr>
        <w:tc>
          <w:tcPr>
            <w:tcW w:w="14525" w:type="dxa"/>
            <w:gridSpan w:val="5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Раздел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2. </w:t>
            </w:r>
            <w:proofErr w:type="spellStart"/>
            <w:r w:rsidRPr="0091384B">
              <w:rPr>
                <w:rFonts w:ascii="Times New Roman" w:hAnsi="Times New Roman"/>
                <w:b/>
                <w:bCs/>
                <w:spacing w:val="-2"/>
              </w:rPr>
              <w:t>Музыкальное</w:t>
            </w:r>
            <w:proofErr w:type="spellEnd"/>
            <w:r w:rsidRPr="0091384B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b/>
                <w:bCs/>
                <w:spacing w:val="-2"/>
              </w:rPr>
              <w:t>искусство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r w:rsidRPr="0091384B">
              <w:rPr>
                <w:rFonts w:ascii="Times New Roman" w:hAnsi="Times New Roman"/>
                <w:b/>
                <w:bCs/>
              </w:rPr>
              <w:t>10 ч</w:t>
            </w:r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9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1"/>
                <w:lang w:val="ru-RU"/>
              </w:rPr>
              <w:t xml:space="preserve">Из истории музыкальной культуры </w:t>
            </w:r>
            <w:r w:rsidRPr="0091384B">
              <w:rPr>
                <w:rFonts w:ascii="Times New Roman" w:hAnsi="Times New Roman"/>
                <w:lang w:val="ru-RU"/>
              </w:rPr>
              <w:t>Новосибирской области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 w:val="restart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 xml:space="preserve">Записывать </w:t>
            </w: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>конспект, участвовать в дискуссиях</w:t>
            </w: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10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50" w:lineRule="exact"/>
              <w:ind w:right="994" w:firstLine="10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Новосибирские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композиторы</w:t>
            </w:r>
            <w:proofErr w:type="spellEnd"/>
            <w:r w:rsidRPr="0091384B">
              <w:rPr>
                <w:rFonts w:ascii="Times New Roman" w:hAnsi="Times New Roman"/>
              </w:rPr>
              <w:t xml:space="preserve"> — </w:t>
            </w:r>
            <w:proofErr w:type="spellStart"/>
            <w:r w:rsidRPr="0091384B">
              <w:rPr>
                <w:rFonts w:ascii="Times New Roman" w:hAnsi="Times New Roman"/>
              </w:rPr>
              <w:t>детям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11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50" w:lineRule="exact"/>
              <w:ind w:right="994" w:firstLine="10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Народное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музыкальное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творчество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12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509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>Общее знакомство с хоровыми коллективами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13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509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Музыкальные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коллективы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Новосибирской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филармонии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14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1200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1"/>
              </w:rPr>
              <w:t>Новосибирский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1"/>
              </w:rPr>
              <w:t>академический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1"/>
              </w:rPr>
              <w:t>симфонический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1"/>
              </w:rPr>
              <w:t>оркестр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15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1200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Музыкальные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театры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Новосибирска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 w:val="restart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16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iCs/>
                <w:lang w:val="ru-RU"/>
              </w:rPr>
              <w:t>Новосибирский   государственный   академический   театр оперы и балета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17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Защита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</w:t>
            </w:r>
          </w:p>
        </w:tc>
        <w:tc>
          <w:tcPr>
            <w:tcW w:w="355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  <w:tr w:rsidR="0091384B" w:rsidRPr="0091384B" w:rsidTr="0015374C">
        <w:trPr>
          <w:trHeight w:val="139"/>
        </w:trPr>
        <w:tc>
          <w:tcPr>
            <w:tcW w:w="14525" w:type="dxa"/>
            <w:gridSpan w:val="5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62"/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1"/>
                <w:lang w:val="ru-RU"/>
              </w:rPr>
              <w:t xml:space="preserve">Раздел 3. </w:t>
            </w:r>
            <w:r w:rsidRPr="0091384B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Декоративно-прикладное </w:t>
            </w:r>
            <w:r w:rsidRPr="0091384B">
              <w:rPr>
                <w:rFonts w:ascii="Times New Roman" w:hAnsi="Times New Roman"/>
                <w:b/>
                <w:bCs/>
                <w:lang w:val="ru-RU"/>
              </w:rPr>
              <w:t>и изобразительное искусство</w:t>
            </w:r>
            <w:r w:rsidRPr="0091384B">
              <w:rPr>
                <w:rFonts w:ascii="Times New Roman" w:hAnsi="Times New Roman"/>
                <w:lang w:val="ru-RU"/>
              </w:rPr>
              <w:t xml:space="preserve"> </w:t>
            </w:r>
            <w:r w:rsidRPr="0091384B">
              <w:rPr>
                <w:rFonts w:ascii="Times New Roman" w:hAnsi="Times New Roman"/>
                <w:b/>
                <w:bCs/>
                <w:lang w:val="ru-RU"/>
              </w:rPr>
              <w:t>10 ч</w:t>
            </w:r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18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  <w:lang w:val="ru-RU"/>
              </w:rPr>
              <w:t>Истоки современного декоратив</w:t>
            </w:r>
            <w:r w:rsidRPr="0091384B">
              <w:rPr>
                <w:rFonts w:ascii="Times New Roman" w:hAnsi="Times New Roman"/>
                <w:lang w:val="ru-RU"/>
              </w:rPr>
              <w:softHyphen/>
              <w:t xml:space="preserve">но-прикладного творчества. </w:t>
            </w:r>
            <w:proofErr w:type="spellStart"/>
            <w:r w:rsidRPr="0091384B">
              <w:rPr>
                <w:rFonts w:ascii="Times New Roman" w:hAnsi="Times New Roman"/>
              </w:rPr>
              <w:t>Исто</w:t>
            </w:r>
            <w:r w:rsidRPr="0091384B">
              <w:rPr>
                <w:rFonts w:ascii="Times New Roman" w:hAnsi="Times New Roman"/>
              </w:rPr>
              <w:softHyphen/>
              <w:t>рия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развития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народных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ремесел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 w:val="restart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>Записывать конспект, участвовать в дискуссиях</w:t>
            </w:r>
          </w:p>
        </w:tc>
        <w:tc>
          <w:tcPr>
            <w:tcW w:w="2507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19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before="5" w:line="245" w:lineRule="exact"/>
              <w:jc w:val="both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iCs/>
                <w:lang w:val="ru-RU"/>
              </w:rPr>
              <w:t>Центр художественных ремесел «Сибирский вернисаж».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20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Народные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мастера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21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Музеи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22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50" w:lineRule="exact"/>
              <w:ind w:right="72" w:firstLine="5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Новосибирский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государственный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художественный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музей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23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1"/>
              </w:rPr>
              <w:t>Посещение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1"/>
              </w:rPr>
              <w:t>виртуальных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1"/>
              </w:rPr>
              <w:t>музеев</w:t>
            </w:r>
            <w:proofErr w:type="spellEnd"/>
            <w:r w:rsidRPr="0091384B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24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1416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Выставочный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зал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Союза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художников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25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54" w:lineRule="exact"/>
              <w:ind w:right="624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Новосибирские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художники-</w:t>
            </w:r>
            <w:r w:rsidRPr="0091384B">
              <w:rPr>
                <w:rFonts w:ascii="Times New Roman" w:hAnsi="Times New Roman"/>
              </w:rPr>
              <w:t>иллюстраторы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Защита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</w:t>
            </w:r>
          </w:p>
        </w:tc>
        <w:tc>
          <w:tcPr>
            <w:tcW w:w="355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  <w:tr w:rsidR="0091384B" w:rsidRPr="0091384B" w:rsidTr="0015374C">
        <w:trPr>
          <w:trHeight w:val="139"/>
        </w:trPr>
        <w:tc>
          <w:tcPr>
            <w:tcW w:w="14525" w:type="dxa"/>
            <w:gridSpan w:val="5"/>
          </w:tcPr>
          <w:p w:rsidR="0091384B" w:rsidRPr="0091384B" w:rsidRDefault="0091384B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 xml:space="preserve">Раздел </w:t>
            </w:r>
            <w:r w:rsidRPr="0091384B">
              <w:rPr>
                <w:rFonts w:ascii="Times New Roman" w:hAnsi="Times New Roman"/>
                <w:b/>
                <w:bCs/>
                <w:lang w:val="ru-RU"/>
              </w:rPr>
              <w:t>4. Театр и кино</w:t>
            </w:r>
            <w:r w:rsidRPr="0091384B">
              <w:rPr>
                <w:rFonts w:ascii="Times New Roman" w:hAnsi="Times New Roman"/>
                <w:lang w:val="ru-RU"/>
              </w:rPr>
              <w:t xml:space="preserve"> </w:t>
            </w:r>
            <w:r w:rsidRPr="0091384B">
              <w:rPr>
                <w:rFonts w:ascii="Times New Roman" w:hAnsi="Times New Roman"/>
                <w:b/>
                <w:bCs/>
                <w:lang w:val="ru-RU"/>
              </w:rPr>
              <w:t>7 ч</w:t>
            </w:r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27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3"/>
                <w:lang w:val="ru-RU"/>
              </w:rPr>
              <w:t xml:space="preserve">Новосибирск театральный. </w:t>
            </w:r>
            <w:r w:rsidRPr="0091384B">
              <w:rPr>
                <w:rFonts w:ascii="Times New Roman" w:hAnsi="Times New Roman"/>
                <w:spacing w:val="-2"/>
                <w:lang w:val="ru-RU"/>
              </w:rPr>
              <w:t>Общий обзор: из истории создания театров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 w:val="restart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1384B" w:rsidRPr="0091384B" w:rsidRDefault="0091384B" w:rsidP="0015374C">
            <w:pPr>
              <w:jc w:val="center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lang w:val="ru-RU"/>
              </w:rPr>
              <w:t>Записывать конспект, участвовать в дискуссиях</w:t>
            </w: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139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28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11"/>
                <w:lang w:val="ru-RU"/>
              </w:rPr>
              <w:t>Новосибирский академический моло</w:t>
            </w:r>
            <w:r w:rsidRPr="0091384B">
              <w:rPr>
                <w:rFonts w:ascii="Times New Roman" w:hAnsi="Times New Roman"/>
                <w:spacing w:val="-11"/>
                <w:lang w:val="ru-RU"/>
              </w:rPr>
              <w:softHyphen/>
            </w:r>
            <w:r w:rsidRPr="0091384B">
              <w:rPr>
                <w:rFonts w:ascii="Times New Roman" w:hAnsi="Times New Roman"/>
                <w:lang w:val="ru-RU"/>
              </w:rPr>
              <w:t>дежный театр «Глобус».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464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29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197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Новосибирская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студия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кинохро</w:t>
            </w:r>
            <w:r w:rsidRPr="0091384B">
              <w:rPr>
                <w:rFonts w:ascii="Times New Roman" w:hAnsi="Times New Roman"/>
              </w:rPr>
              <w:softHyphen/>
              <w:t>ники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275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30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7"/>
              </w:rPr>
              <w:t>Кинохроника</w:t>
            </w:r>
            <w:proofErr w:type="spellEnd"/>
            <w:r w:rsidRPr="0091384B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7"/>
              </w:rPr>
              <w:t>родного</w:t>
            </w:r>
            <w:proofErr w:type="spellEnd"/>
            <w:r w:rsidRPr="0091384B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7"/>
              </w:rPr>
              <w:t>края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537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31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Детская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студия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мультипликации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Выучить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конспект</w:t>
            </w:r>
            <w:proofErr w:type="spellEnd"/>
          </w:p>
        </w:tc>
      </w:tr>
      <w:tr w:rsidR="0091384B" w:rsidRPr="0091384B" w:rsidTr="0015374C">
        <w:trPr>
          <w:trHeight w:val="695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32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shd w:val="clear" w:color="auto" w:fill="FFFFFF"/>
              <w:spacing w:line="245" w:lineRule="exact"/>
              <w:ind w:right="10"/>
              <w:jc w:val="both"/>
              <w:rPr>
                <w:rFonts w:ascii="Times New Roman" w:hAnsi="Times New Roman"/>
                <w:lang w:val="ru-RU"/>
              </w:rPr>
            </w:pPr>
            <w:r w:rsidRPr="0091384B">
              <w:rPr>
                <w:rFonts w:ascii="Times New Roman" w:hAnsi="Times New Roman"/>
                <w:spacing w:val="-6"/>
                <w:lang w:val="ru-RU"/>
              </w:rPr>
              <w:t xml:space="preserve">Творческий проект </w:t>
            </w:r>
            <w:r w:rsidRPr="0091384B">
              <w:rPr>
                <w:rFonts w:ascii="Times New Roman" w:hAnsi="Times New Roman"/>
                <w:spacing w:val="-11"/>
                <w:lang w:val="ru-RU"/>
              </w:rPr>
              <w:t>или сценарий «Мы делаем фильм о родном городе».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</w:rPr>
              <w:t>Подготовить</w:t>
            </w:r>
            <w:proofErr w:type="spellEnd"/>
            <w:r w:rsidRPr="0091384B">
              <w:rPr>
                <w:rFonts w:ascii="Times New Roman" w:hAnsi="Times New Roman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</w:rPr>
              <w:t>сообщение</w:t>
            </w:r>
            <w:proofErr w:type="spellEnd"/>
          </w:p>
        </w:tc>
      </w:tr>
      <w:tr w:rsidR="0091384B" w:rsidRPr="0091384B" w:rsidTr="0015374C">
        <w:trPr>
          <w:trHeight w:val="537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33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Защита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творческих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1384B">
              <w:rPr>
                <w:rFonts w:ascii="Times New Roman" w:hAnsi="Times New Roman"/>
                <w:spacing w:val="-2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  <w:tr w:rsidR="0091384B" w:rsidRPr="0091384B" w:rsidTr="0015374C">
        <w:trPr>
          <w:trHeight w:val="290"/>
        </w:trPr>
        <w:tc>
          <w:tcPr>
            <w:tcW w:w="1229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  <w:r w:rsidRPr="0091384B">
              <w:rPr>
                <w:rFonts w:ascii="Times New Roman" w:hAnsi="Times New Roman"/>
              </w:rPr>
              <w:t>34-36</w:t>
            </w:r>
          </w:p>
        </w:tc>
        <w:tc>
          <w:tcPr>
            <w:tcW w:w="5546" w:type="dxa"/>
          </w:tcPr>
          <w:p w:rsidR="0091384B" w:rsidRPr="0091384B" w:rsidRDefault="0091384B" w:rsidP="0015374C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91384B">
              <w:rPr>
                <w:rFonts w:ascii="Times New Roman" w:hAnsi="Times New Roman"/>
                <w:spacing w:val="-2"/>
              </w:rPr>
              <w:t>Резерв</w:t>
            </w:r>
            <w:proofErr w:type="spellEnd"/>
            <w:r w:rsidRPr="0091384B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686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Merge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1384B" w:rsidRPr="0091384B" w:rsidRDefault="0091384B" w:rsidP="0015374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447B" w:rsidRPr="0091384B" w:rsidRDefault="00D8447B" w:rsidP="0091384B">
      <w:pPr>
        <w:rPr>
          <w:rFonts w:ascii="Times New Roman" w:hAnsi="Times New Roman"/>
        </w:rPr>
      </w:pPr>
    </w:p>
    <w:sectPr w:rsidR="00D8447B" w:rsidRPr="0091384B" w:rsidSect="00913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27"/>
    <w:rsid w:val="0091384B"/>
    <w:rsid w:val="00982AF9"/>
    <w:rsid w:val="00D43B27"/>
    <w:rsid w:val="00D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Company>*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2017-02-17T15:59:00Z</dcterms:created>
  <dcterms:modified xsi:type="dcterms:W3CDTF">2017-02-17T16:02:00Z</dcterms:modified>
</cp:coreProperties>
</file>