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A6C1F" w14:textId="4DF1D080" w:rsidR="00057985" w:rsidRDefault="0052612F" w:rsidP="009E381C">
      <w:pPr>
        <w:pStyle w:val="1"/>
        <w:spacing w:before="68"/>
        <w:ind w:left="4304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14:paraId="3352C5F7" w14:textId="77777777" w:rsidR="00057985" w:rsidRDefault="00057985">
      <w:pPr>
        <w:pStyle w:val="1"/>
        <w:spacing w:before="68"/>
        <w:ind w:left="4304"/>
        <w:jc w:val="right"/>
        <w:rPr>
          <w:sz w:val="24"/>
          <w:szCs w:val="24"/>
        </w:rPr>
      </w:pPr>
    </w:p>
    <w:p w14:paraId="0981735E" w14:textId="77777777" w:rsidR="00057985" w:rsidRPr="00B31080" w:rsidRDefault="0052612F">
      <w:pPr>
        <w:pStyle w:val="1"/>
        <w:spacing w:before="68"/>
        <w:ind w:left="567" w:right="547"/>
        <w:jc w:val="center"/>
        <w:rPr>
          <w:sz w:val="28"/>
          <w:szCs w:val="28"/>
        </w:rPr>
      </w:pPr>
      <w:r w:rsidRPr="00B31080">
        <w:rPr>
          <w:sz w:val="28"/>
          <w:szCs w:val="28"/>
        </w:rPr>
        <w:t>План</w:t>
      </w:r>
      <w:r w:rsidRPr="00B31080">
        <w:rPr>
          <w:spacing w:val="-10"/>
          <w:sz w:val="28"/>
          <w:szCs w:val="28"/>
        </w:rPr>
        <w:t xml:space="preserve"> </w:t>
      </w:r>
      <w:r w:rsidRPr="00B31080">
        <w:rPr>
          <w:sz w:val="28"/>
          <w:szCs w:val="28"/>
        </w:rPr>
        <w:t>работы</w:t>
      </w:r>
      <w:r w:rsidRPr="00B31080">
        <w:rPr>
          <w:spacing w:val="-12"/>
          <w:sz w:val="28"/>
          <w:szCs w:val="28"/>
        </w:rPr>
        <w:t xml:space="preserve"> </w:t>
      </w:r>
      <w:r w:rsidRPr="00B31080">
        <w:rPr>
          <w:sz w:val="28"/>
          <w:szCs w:val="28"/>
        </w:rPr>
        <w:t>школьного</w:t>
      </w:r>
      <w:r w:rsidRPr="00B31080">
        <w:rPr>
          <w:spacing w:val="-8"/>
          <w:sz w:val="28"/>
          <w:szCs w:val="28"/>
        </w:rPr>
        <w:t xml:space="preserve"> </w:t>
      </w:r>
      <w:r w:rsidRPr="00B31080">
        <w:rPr>
          <w:sz w:val="28"/>
          <w:szCs w:val="28"/>
        </w:rPr>
        <w:t>театра</w:t>
      </w:r>
    </w:p>
    <w:p w14:paraId="4633A06F" w14:textId="752636F7" w:rsidR="00057985" w:rsidRPr="00B31080" w:rsidRDefault="0052612F">
      <w:pPr>
        <w:spacing w:line="366" w:lineRule="exact"/>
        <w:ind w:left="567" w:right="54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080">
        <w:rPr>
          <w:rFonts w:ascii="Times New Roman" w:hAnsi="Times New Roman" w:cs="Times New Roman"/>
          <w:b/>
          <w:sz w:val="28"/>
          <w:szCs w:val="28"/>
        </w:rPr>
        <w:t>«</w:t>
      </w:r>
      <w:r w:rsidR="00B31080" w:rsidRPr="00B31080">
        <w:rPr>
          <w:rFonts w:ascii="Times New Roman" w:hAnsi="Times New Roman" w:cs="Times New Roman"/>
          <w:b/>
          <w:sz w:val="28"/>
          <w:szCs w:val="28"/>
        </w:rPr>
        <w:t>Радуга</w:t>
      </w:r>
      <w:r w:rsidRPr="00B31080">
        <w:rPr>
          <w:rFonts w:ascii="Times New Roman" w:hAnsi="Times New Roman" w:cs="Times New Roman"/>
          <w:b/>
          <w:sz w:val="28"/>
          <w:szCs w:val="28"/>
        </w:rPr>
        <w:t>»</w:t>
      </w:r>
      <w:r w:rsidRPr="00B31080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B31080">
        <w:rPr>
          <w:rFonts w:ascii="Times New Roman" w:hAnsi="Times New Roman" w:cs="Times New Roman"/>
          <w:b/>
          <w:sz w:val="28"/>
          <w:szCs w:val="28"/>
        </w:rPr>
        <w:t>на</w:t>
      </w:r>
      <w:r w:rsidRPr="00B31080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31080">
        <w:rPr>
          <w:rFonts w:ascii="Times New Roman" w:hAnsi="Times New Roman" w:cs="Times New Roman"/>
          <w:b/>
          <w:sz w:val="28"/>
          <w:szCs w:val="28"/>
        </w:rPr>
        <w:t>202</w:t>
      </w:r>
      <w:r w:rsidR="004308AE">
        <w:rPr>
          <w:rFonts w:ascii="Times New Roman" w:hAnsi="Times New Roman" w:cs="Times New Roman"/>
          <w:b/>
          <w:sz w:val="28"/>
          <w:szCs w:val="28"/>
        </w:rPr>
        <w:t>6</w:t>
      </w:r>
      <w:r w:rsidRPr="00B31080">
        <w:rPr>
          <w:rFonts w:ascii="Times New Roman" w:hAnsi="Times New Roman" w:cs="Times New Roman"/>
          <w:b/>
          <w:sz w:val="28"/>
          <w:szCs w:val="28"/>
        </w:rPr>
        <w:t>-202</w:t>
      </w:r>
      <w:r w:rsidR="004308AE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Pr="00B31080">
        <w:rPr>
          <w:rFonts w:ascii="Times New Roman" w:hAnsi="Times New Roman" w:cs="Times New Roman"/>
          <w:b/>
          <w:sz w:val="28"/>
          <w:szCs w:val="28"/>
        </w:rPr>
        <w:t>год</w:t>
      </w:r>
    </w:p>
    <w:p w14:paraId="459EA082" w14:textId="77777777" w:rsidR="00057985" w:rsidRDefault="0052612F">
      <w:pPr>
        <w:pStyle w:val="a4"/>
        <w:spacing w:before="284" w:line="228" w:lineRule="auto"/>
        <w:ind w:left="567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Цель:</w:t>
      </w:r>
      <w:r>
        <w:rPr>
          <w:color w:val="auto"/>
          <w:spacing w:val="-1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развитие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творческих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способностей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личности</w:t>
      </w:r>
      <w:r>
        <w:rPr>
          <w:color w:val="auto"/>
          <w:spacing w:val="-1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ребенка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средствами </w:t>
      </w:r>
      <w:r>
        <w:rPr>
          <w:color w:val="auto"/>
          <w:spacing w:val="-67"/>
          <w:sz w:val="24"/>
          <w:szCs w:val="24"/>
        </w:rPr>
        <w:t xml:space="preserve">      </w:t>
      </w:r>
      <w:r>
        <w:rPr>
          <w:color w:val="auto"/>
          <w:sz w:val="24"/>
          <w:szCs w:val="24"/>
        </w:rPr>
        <w:t>театрального искусства.</w:t>
      </w:r>
      <w:bookmarkStart w:id="0" w:name="Задачи:"/>
      <w:bookmarkEnd w:id="0"/>
    </w:p>
    <w:p w14:paraId="7180816D" w14:textId="77777777" w:rsidR="00057985" w:rsidRDefault="0052612F">
      <w:pPr>
        <w:pStyle w:val="a4"/>
        <w:spacing w:before="284" w:line="228" w:lineRule="auto"/>
        <w:ind w:left="567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Задачи:</w:t>
      </w:r>
    </w:p>
    <w:p w14:paraId="69F22982" w14:textId="5FB48E9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Создать условия для интеллектуального, нравственного и эмоционального самовыражения личности ребёнка, для раскрытия</w:t>
      </w:r>
      <w:r w:rsidR="00B31080">
        <w:rPr>
          <w:sz w:val="24"/>
          <w:szCs w:val="24"/>
        </w:rPr>
        <w:t xml:space="preserve"> </w:t>
      </w:r>
      <w:r>
        <w:rPr>
          <w:sz w:val="24"/>
          <w:szCs w:val="24"/>
        </w:rPr>
        <w:t>и развития способностей в артистической деятельности.</w:t>
      </w:r>
    </w:p>
    <w:p w14:paraId="0A2F4442" w14:textId="76714FC2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Познакомить</w:t>
      </w:r>
      <w:r>
        <w:rPr>
          <w:color w:val="auto"/>
          <w:spacing w:val="-8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различными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видами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театра</w:t>
      </w:r>
      <w:r>
        <w:rPr>
          <w:color w:val="auto"/>
          <w:spacing w:val="-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(</w:t>
      </w:r>
      <w:r w:rsidR="00B31080">
        <w:rPr>
          <w:color w:val="auto"/>
          <w:sz w:val="24"/>
          <w:szCs w:val="24"/>
        </w:rPr>
        <w:t xml:space="preserve">драматический, </w:t>
      </w:r>
      <w:r>
        <w:rPr>
          <w:color w:val="auto"/>
          <w:sz w:val="24"/>
          <w:szCs w:val="24"/>
        </w:rPr>
        <w:t>музыкальный,</w:t>
      </w:r>
      <w:r>
        <w:rPr>
          <w:color w:val="auto"/>
          <w:spacing w:val="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детский,</w:t>
      </w:r>
      <w:r>
        <w:rPr>
          <w:color w:val="auto"/>
          <w:spacing w:val="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зверей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 др.).</w:t>
      </w:r>
    </w:p>
    <w:p w14:paraId="525A5E42" w14:textId="7777777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right="-1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Формировать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у</w:t>
      </w:r>
      <w:r>
        <w:rPr>
          <w:color w:val="auto"/>
          <w:spacing w:val="-1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простейшие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образно-выразительные умения, активизировать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словарь</w:t>
      </w:r>
      <w:r>
        <w:rPr>
          <w:color w:val="auto"/>
          <w:spacing w:val="-8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детей,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совершенствовать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звуковую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культуру</w:t>
      </w:r>
      <w:r>
        <w:rPr>
          <w:color w:val="auto"/>
          <w:spacing w:val="-10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речи,</w:t>
      </w:r>
      <w:r>
        <w:rPr>
          <w:color w:val="auto"/>
          <w:spacing w:val="-6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интонационный</w:t>
      </w:r>
      <w:r>
        <w:rPr>
          <w:color w:val="auto"/>
          <w:spacing w:val="2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строй,</w:t>
      </w:r>
      <w:r>
        <w:rPr>
          <w:color w:val="auto"/>
          <w:spacing w:val="-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диалогическую речь.</w:t>
      </w:r>
    </w:p>
    <w:p w14:paraId="6FDEF259" w14:textId="7777777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right="-1"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Обучать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элементам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художественно-образных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выразительных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средств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(интонация,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мимика,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пантомимика).</w:t>
      </w:r>
    </w:p>
    <w:p w14:paraId="57044182" w14:textId="7777777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Развить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у</w:t>
      </w:r>
      <w:r>
        <w:rPr>
          <w:color w:val="auto"/>
          <w:spacing w:val="-1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интерес</w:t>
      </w:r>
      <w:r>
        <w:rPr>
          <w:color w:val="auto"/>
          <w:spacing w:val="-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к</w:t>
      </w:r>
      <w:r>
        <w:rPr>
          <w:color w:val="auto"/>
          <w:spacing w:val="-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театральной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деятельности.</w:t>
      </w:r>
    </w:p>
    <w:p w14:paraId="5951F7C2" w14:textId="77777777" w:rsidR="00057985" w:rsidRDefault="0052612F">
      <w:pPr>
        <w:pStyle w:val="1"/>
        <w:ind w:left="0"/>
        <w:rPr>
          <w:sz w:val="24"/>
          <w:szCs w:val="24"/>
        </w:rPr>
      </w:pPr>
      <w:bookmarkStart w:id="1" w:name="Ожидаемый_результат:"/>
      <w:bookmarkEnd w:id="1"/>
      <w:r>
        <w:rPr>
          <w:rFonts w:asciiTheme="minorHAnsi" w:eastAsiaTheme="minorHAnsi" w:hAnsiTheme="minorHAnsi" w:cstheme="minorBidi"/>
          <w:b w:val="0"/>
          <w:color w:val="auto"/>
          <w:sz w:val="24"/>
          <w:szCs w:val="24"/>
          <w:lang w:eastAsia="en-US"/>
        </w:rPr>
        <w:t xml:space="preserve">          </w:t>
      </w:r>
      <w:r>
        <w:rPr>
          <w:sz w:val="24"/>
          <w:szCs w:val="24"/>
        </w:rPr>
        <w:t>Ожидаемый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результат:</w:t>
      </w:r>
    </w:p>
    <w:p w14:paraId="389ABE05" w14:textId="77777777" w:rsidR="00057985" w:rsidRDefault="0052612F">
      <w:pPr>
        <w:pStyle w:val="a4"/>
        <w:ind w:left="567"/>
        <w:rPr>
          <w:sz w:val="24"/>
          <w:szCs w:val="24"/>
        </w:rPr>
      </w:pPr>
      <w:r>
        <w:rPr>
          <w:sz w:val="24"/>
          <w:szCs w:val="24"/>
        </w:rPr>
        <w:t xml:space="preserve">Развитие 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ребенка,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творческого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потенциала,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способностей,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интересов.</w:t>
      </w:r>
    </w:p>
    <w:p w14:paraId="237898EA" w14:textId="77777777" w:rsidR="00057985" w:rsidRDefault="0005798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45"/>
        <w:gridCol w:w="4425"/>
        <w:gridCol w:w="2551"/>
        <w:gridCol w:w="2126"/>
      </w:tblGrid>
      <w:tr w:rsidR="00057985" w14:paraId="01839DF6" w14:textId="77777777">
        <w:tc>
          <w:tcPr>
            <w:tcW w:w="645" w:type="dxa"/>
          </w:tcPr>
          <w:p w14:paraId="648F0D57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5" w:type="dxa"/>
          </w:tcPr>
          <w:p w14:paraId="5EFFB59E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551" w:type="dxa"/>
          </w:tcPr>
          <w:p w14:paraId="12E767A3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театрализованного представления</w:t>
            </w:r>
          </w:p>
        </w:tc>
        <w:tc>
          <w:tcPr>
            <w:tcW w:w="2126" w:type="dxa"/>
          </w:tcPr>
          <w:p w14:paraId="527F87A5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057985" w:rsidRPr="00BD255E" w14:paraId="0526C8E7" w14:textId="77777777">
        <w:tc>
          <w:tcPr>
            <w:tcW w:w="645" w:type="dxa"/>
            <w:vAlign w:val="center"/>
          </w:tcPr>
          <w:p w14:paraId="314F91C0" w14:textId="77777777" w:rsidR="00057985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5" w:type="dxa"/>
            <w:vAlign w:val="center"/>
          </w:tcPr>
          <w:p w14:paraId="56C1CE51" w14:textId="77777777" w:rsidR="00B31080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Занятие в театральном кружке</w:t>
            </w:r>
          </w:p>
          <w:p w14:paraId="5497531C" w14:textId="6414D2BD" w:rsidR="00057985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«Мир театра» </w:t>
            </w:r>
          </w:p>
        </w:tc>
        <w:tc>
          <w:tcPr>
            <w:tcW w:w="2551" w:type="dxa"/>
          </w:tcPr>
          <w:p w14:paraId="4C5C2EC7" w14:textId="77777777" w:rsidR="00057985" w:rsidRPr="00BD255E" w:rsidRDefault="00057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B631C" w14:textId="77777777" w:rsidR="00057985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  <w:tc>
          <w:tcPr>
            <w:tcW w:w="2126" w:type="dxa"/>
            <w:vAlign w:val="center"/>
          </w:tcPr>
          <w:p w14:paraId="2395E258" w14:textId="77777777" w:rsidR="00057985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  <w:p w14:paraId="48191426" w14:textId="77777777" w:rsidR="00057985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057985" w:rsidRPr="00BD255E" w14:paraId="35F9D741" w14:textId="77777777">
        <w:tc>
          <w:tcPr>
            <w:tcW w:w="645" w:type="dxa"/>
            <w:vAlign w:val="center"/>
          </w:tcPr>
          <w:p w14:paraId="3BF60A41" w14:textId="77777777" w:rsidR="00057985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5" w:type="dxa"/>
            <w:vAlign w:val="center"/>
          </w:tcPr>
          <w:p w14:paraId="68F42C43" w14:textId="77777777" w:rsidR="00057985" w:rsidRPr="00BD255E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концерте ко Дню Учителя </w:t>
            </w:r>
          </w:p>
        </w:tc>
        <w:tc>
          <w:tcPr>
            <w:tcW w:w="2551" w:type="dxa"/>
          </w:tcPr>
          <w:p w14:paraId="7A52FF92" w14:textId="7371C7D9" w:rsidR="00057985" w:rsidRPr="00BD255E" w:rsidRDefault="00B3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</w:t>
            </w:r>
          </w:p>
        </w:tc>
        <w:tc>
          <w:tcPr>
            <w:tcW w:w="2126" w:type="dxa"/>
            <w:vAlign w:val="center"/>
          </w:tcPr>
          <w:p w14:paraId="5D238032" w14:textId="4CFC0537" w:rsidR="00057985" w:rsidRPr="00BD255E" w:rsidRDefault="00B31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2612F" w:rsidRPr="00BD255E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</w:tr>
      <w:tr w:rsidR="00BD255E" w:rsidRPr="00BD255E" w14:paraId="49521C68" w14:textId="77777777">
        <w:tc>
          <w:tcPr>
            <w:tcW w:w="645" w:type="dxa"/>
            <w:vAlign w:val="center"/>
          </w:tcPr>
          <w:p w14:paraId="27B178A7" w14:textId="4236AA2D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5" w:type="dxa"/>
            <w:vAlign w:val="center"/>
          </w:tcPr>
          <w:p w14:paraId="5E6E74E9" w14:textId="685AF544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Дефиле «Загадка осени»</w:t>
            </w:r>
          </w:p>
        </w:tc>
        <w:tc>
          <w:tcPr>
            <w:tcW w:w="2551" w:type="dxa"/>
          </w:tcPr>
          <w:p w14:paraId="4E87EB1B" w14:textId="2DADABC7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Показ мод</w:t>
            </w:r>
          </w:p>
        </w:tc>
        <w:tc>
          <w:tcPr>
            <w:tcW w:w="2126" w:type="dxa"/>
            <w:vAlign w:val="center"/>
          </w:tcPr>
          <w:p w14:paraId="4F534A31" w14:textId="71121B67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BD255E" w:rsidRPr="00BD255E" w14:paraId="21FA4320" w14:textId="77777777">
        <w:tc>
          <w:tcPr>
            <w:tcW w:w="645" w:type="dxa"/>
            <w:vAlign w:val="center"/>
          </w:tcPr>
          <w:p w14:paraId="5EBE536B" w14:textId="462B5E75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5" w:type="dxa"/>
            <w:vAlign w:val="center"/>
          </w:tcPr>
          <w:p w14:paraId="469323EF" w14:textId="37657FAA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2551" w:type="dxa"/>
          </w:tcPr>
          <w:p w14:paraId="15D66F87" w14:textId="36131A57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Театрализованная постановка</w:t>
            </w:r>
          </w:p>
        </w:tc>
        <w:tc>
          <w:tcPr>
            <w:tcW w:w="2126" w:type="dxa"/>
            <w:vAlign w:val="center"/>
          </w:tcPr>
          <w:p w14:paraId="5E815081" w14:textId="6F88C09C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BD255E" w:rsidRPr="00BD255E" w14:paraId="0DF90CDF" w14:textId="77777777">
        <w:tc>
          <w:tcPr>
            <w:tcW w:w="645" w:type="dxa"/>
            <w:vAlign w:val="center"/>
          </w:tcPr>
          <w:p w14:paraId="4CC3B154" w14:textId="22C7653B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5" w:type="dxa"/>
            <w:vAlign w:val="center"/>
          </w:tcPr>
          <w:p w14:paraId="0A76BFC2" w14:textId="77777777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Концерт ко Дню матери</w:t>
            </w:r>
          </w:p>
        </w:tc>
        <w:tc>
          <w:tcPr>
            <w:tcW w:w="2551" w:type="dxa"/>
          </w:tcPr>
          <w:p w14:paraId="08A71999" w14:textId="77777777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</w:t>
            </w:r>
          </w:p>
        </w:tc>
        <w:tc>
          <w:tcPr>
            <w:tcW w:w="2126" w:type="dxa"/>
            <w:vAlign w:val="center"/>
          </w:tcPr>
          <w:p w14:paraId="0D8DA4D4" w14:textId="528272EC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BD255E" w:rsidRPr="00BD255E" w14:paraId="17BC5C30" w14:textId="77777777">
        <w:tc>
          <w:tcPr>
            <w:tcW w:w="645" w:type="dxa"/>
            <w:vAlign w:val="center"/>
          </w:tcPr>
          <w:p w14:paraId="266F6ECD" w14:textId="56833E28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5" w:type="dxa"/>
            <w:vAlign w:val="center"/>
          </w:tcPr>
          <w:p w14:paraId="1BFA7342" w14:textId="12F64719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Участие в школьном конкурсе чтецов «Мы этой памяти верны»</w:t>
            </w:r>
          </w:p>
        </w:tc>
        <w:tc>
          <w:tcPr>
            <w:tcW w:w="2551" w:type="dxa"/>
          </w:tcPr>
          <w:p w14:paraId="0D12365E" w14:textId="77777777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47B12" w14:textId="0EBC750A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2126" w:type="dxa"/>
            <w:vAlign w:val="center"/>
          </w:tcPr>
          <w:p w14:paraId="7C926868" w14:textId="6EE2BFA5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BD255E" w:rsidRPr="00BD255E" w14:paraId="6BF5350D" w14:textId="77777777">
        <w:tc>
          <w:tcPr>
            <w:tcW w:w="645" w:type="dxa"/>
            <w:vAlign w:val="center"/>
          </w:tcPr>
          <w:p w14:paraId="30296166" w14:textId="03F46771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5" w:type="dxa"/>
            <w:vAlign w:val="center"/>
          </w:tcPr>
          <w:p w14:paraId="6D356123" w14:textId="77777777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спектакль </w:t>
            </w:r>
          </w:p>
          <w:p w14:paraId="3E8A563A" w14:textId="33DC7D58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для 1-4 классов</w:t>
            </w:r>
          </w:p>
        </w:tc>
        <w:tc>
          <w:tcPr>
            <w:tcW w:w="2551" w:type="dxa"/>
          </w:tcPr>
          <w:p w14:paraId="0CA58CC8" w14:textId="2CC155BD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Театрализованное выступление</w:t>
            </w:r>
          </w:p>
        </w:tc>
        <w:tc>
          <w:tcPr>
            <w:tcW w:w="2126" w:type="dxa"/>
            <w:vAlign w:val="center"/>
          </w:tcPr>
          <w:p w14:paraId="461698EA" w14:textId="1002F30E" w:rsidR="00BD255E" w:rsidRPr="00BD255E" w:rsidRDefault="00BD255E" w:rsidP="00BD2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284E87" w:rsidRPr="00BD255E" w14:paraId="0BA13BF6" w14:textId="77777777">
        <w:tc>
          <w:tcPr>
            <w:tcW w:w="645" w:type="dxa"/>
            <w:vAlign w:val="center"/>
          </w:tcPr>
          <w:p w14:paraId="49882DC7" w14:textId="351990D4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5" w:type="dxa"/>
            <w:vAlign w:val="center"/>
          </w:tcPr>
          <w:p w14:paraId="0851079C" w14:textId="269A8126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географии</w:t>
            </w:r>
          </w:p>
        </w:tc>
        <w:tc>
          <w:tcPr>
            <w:tcW w:w="2551" w:type="dxa"/>
          </w:tcPr>
          <w:p w14:paraId="279D96C2" w14:textId="20C09164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Театрализованная постановка</w:t>
            </w:r>
          </w:p>
        </w:tc>
        <w:tc>
          <w:tcPr>
            <w:tcW w:w="2126" w:type="dxa"/>
            <w:vAlign w:val="center"/>
          </w:tcPr>
          <w:p w14:paraId="63AD54F6" w14:textId="3D15937A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284E87" w:rsidRPr="00BD255E" w14:paraId="59C06671" w14:textId="77777777">
        <w:trPr>
          <w:trHeight w:val="828"/>
        </w:trPr>
        <w:tc>
          <w:tcPr>
            <w:tcW w:w="645" w:type="dxa"/>
            <w:vAlign w:val="center"/>
          </w:tcPr>
          <w:p w14:paraId="39013114" w14:textId="30D5E411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5" w:type="dxa"/>
            <w:vAlign w:val="center"/>
          </w:tcPr>
          <w:p w14:paraId="7DC4A1C1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Концерт к 8 Марта</w:t>
            </w:r>
          </w:p>
        </w:tc>
        <w:tc>
          <w:tcPr>
            <w:tcW w:w="2551" w:type="dxa"/>
          </w:tcPr>
          <w:p w14:paraId="7B7E72FA" w14:textId="56769EF8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</w:t>
            </w:r>
          </w:p>
        </w:tc>
        <w:tc>
          <w:tcPr>
            <w:tcW w:w="2126" w:type="dxa"/>
            <w:vAlign w:val="center"/>
          </w:tcPr>
          <w:p w14:paraId="3D0DE96A" w14:textId="41E18D7E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284E87" w:rsidRPr="00BD255E" w14:paraId="726C8F7A" w14:textId="77777777">
        <w:tc>
          <w:tcPr>
            <w:tcW w:w="645" w:type="dxa"/>
            <w:vAlign w:val="center"/>
          </w:tcPr>
          <w:p w14:paraId="4526DC36" w14:textId="189B2BDB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25" w:type="dxa"/>
            <w:vAlign w:val="center"/>
          </w:tcPr>
          <w:p w14:paraId="7EDAD150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День театра в школе</w:t>
            </w:r>
          </w:p>
          <w:p w14:paraId="2B9CF821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FE7CC73" w14:textId="12450674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3A9B360A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F74E470" w14:textId="61D35865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284E87" w:rsidRPr="00BD255E" w14:paraId="79E42C08" w14:textId="77777777">
        <w:tc>
          <w:tcPr>
            <w:tcW w:w="645" w:type="dxa"/>
            <w:vAlign w:val="center"/>
          </w:tcPr>
          <w:p w14:paraId="49C91FA6" w14:textId="13EE3592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25" w:type="dxa"/>
            <w:vAlign w:val="center"/>
          </w:tcPr>
          <w:p w14:paraId="43D00589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 День космонавтики</w:t>
            </w:r>
          </w:p>
        </w:tc>
        <w:tc>
          <w:tcPr>
            <w:tcW w:w="2551" w:type="dxa"/>
          </w:tcPr>
          <w:p w14:paraId="1E7137A2" w14:textId="3977DAF1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Театрализованное выступление</w:t>
            </w:r>
          </w:p>
        </w:tc>
        <w:tc>
          <w:tcPr>
            <w:tcW w:w="2126" w:type="dxa"/>
            <w:vAlign w:val="center"/>
          </w:tcPr>
          <w:p w14:paraId="786FF3AD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284E87" w:rsidRPr="00BD255E" w14:paraId="3DD08117" w14:textId="77777777" w:rsidTr="00843A97">
        <w:tc>
          <w:tcPr>
            <w:tcW w:w="645" w:type="dxa"/>
            <w:vAlign w:val="center"/>
          </w:tcPr>
          <w:p w14:paraId="791C345B" w14:textId="3489E0AE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5" w:type="dxa"/>
            <w:vAlign w:val="center"/>
          </w:tcPr>
          <w:p w14:paraId="4A11719B" w14:textId="6EA1E1AC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2551" w:type="dxa"/>
          </w:tcPr>
          <w:p w14:paraId="1A402C8A" w14:textId="0A9F550F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Инсценировка военной песни </w:t>
            </w:r>
          </w:p>
        </w:tc>
        <w:tc>
          <w:tcPr>
            <w:tcW w:w="2126" w:type="dxa"/>
          </w:tcPr>
          <w:p w14:paraId="2AF96CD2" w14:textId="5CF9B6DA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284E87" w:rsidRPr="00BD255E" w14:paraId="092EC423" w14:textId="77777777" w:rsidTr="00843A97">
        <w:tc>
          <w:tcPr>
            <w:tcW w:w="645" w:type="dxa"/>
            <w:vAlign w:val="center"/>
          </w:tcPr>
          <w:p w14:paraId="02F5302B" w14:textId="69274739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25" w:type="dxa"/>
            <w:vAlign w:val="center"/>
          </w:tcPr>
          <w:p w14:paraId="134588D0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Праздник «До свидания, школа!»</w:t>
            </w:r>
          </w:p>
        </w:tc>
        <w:tc>
          <w:tcPr>
            <w:tcW w:w="2551" w:type="dxa"/>
          </w:tcPr>
          <w:p w14:paraId="6D9E46F7" w14:textId="0DDA8073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композиция</w:t>
            </w:r>
          </w:p>
        </w:tc>
        <w:tc>
          <w:tcPr>
            <w:tcW w:w="2126" w:type="dxa"/>
          </w:tcPr>
          <w:p w14:paraId="6C15536F" w14:textId="65BCF428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284E87" w:rsidRPr="00BD255E" w14:paraId="2EDB3223" w14:textId="77777777">
        <w:tc>
          <w:tcPr>
            <w:tcW w:w="645" w:type="dxa"/>
            <w:vAlign w:val="center"/>
          </w:tcPr>
          <w:p w14:paraId="6B45BC18" w14:textId="27E11572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25" w:type="dxa"/>
            <w:vAlign w:val="center"/>
          </w:tcPr>
          <w:p w14:paraId="6D4DC8E5" w14:textId="33C2E388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Участие в районном фестивале- конкурсе «Многоликая Россия»</w:t>
            </w:r>
          </w:p>
        </w:tc>
        <w:tc>
          <w:tcPr>
            <w:tcW w:w="2551" w:type="dxa"/>
          </w:tcPr>
          <w:p w14:paraId="10C702AF" w14:textId="7777777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Театральная постановка,</w:t>
            </w:r>
          </w:p>
          <w:p w14:paraId="5C20F3D9" w14:textId="40EA595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инсценирование сказки народов России</w:t>
            </w:r>
          </w:p>
        </w:tc>
        <w:tc>
          <w:tcPr>
            <w:tcW w:w="2126" w:type="dxa"/>
            <w:vAlign w:val="center"/>
          </w:tcPr>
          <w:p w14:paraId="7737B301" w14:textId="6B71F5BB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Октябрь-март</w:t>
            </w:r>
          </w:p>
        </w:tc>
      </w:tr>
      <w:tr w:rsidR="00284E87" w:rsidRPr="00BD255E" w14:paraId="6999352D" w14:textId="77777777" w:rsidTr="00337B9C">
        <w:tc>
          <w:tcPr>
            <w:tcW w:w="645" w:type="dxa"/>
            <w:vAlign w:val="center"/>
          </w:tcPr>
          <w:p w14:paraId="1EF45794" w14:textId="0B6BF927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25" w:type="dxa"/>
            <w:vAlign w:val="center"/>
          </w:tcPr>
          <w:p w14:paraId="1ED080D0" w14:textId="37909C8E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Отчетный концерт</w:t>
            </w:r>
          </w:p>
        </w:tc>
        <w:tc>
          <w:tcPr>
            <w:tcW w:w="2551" w:type="dxa"/>
            <w:vAlign w:val="center"/>
          </w:tcPr>
          <w:p w14:paraId="3FEA804F" w14:textId="120B0F5D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Постановка мюзикла</w:t>
            </w:r>
          </w:p>
        </w:tc>
        <w:tc>
          <w:tcPr>
            <w:tcW w:w="2126" w:type="dxa"/>
            <w:vAlign w:val="center"/>
          </w:tcPr>
          <w:p w14:paraId="22491AE3" w14:textId="5ED50793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284E87" w:rsidRPr="00BD255E" w14:paraId="24D2B2B1" w14:textId="77777777" w:rsidTr="00B95A0E">
        <w:tc>
          <w:tcPr>
            <w:tcW w:w="645" w:type="dxa"/>
            <w:vAlign w:val="center"/>
          </w:tcPr>
          <w:p w14:paraId="0AE099B5" w14:textId="29D737D2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25" w:type="dxa"/>
          </w:tcPr>
          <w:p w14:paraId="65757C29" w14:textId="65950E5E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районных и городских фестивалях, конкурсах чтецов. </w:t>
            </w:r>
          </w:p>
        </w:tc>
        <w:tc>
          <w:tcPr>
            <w:tcW w:w="2551" w:type="dxa"/>
          </w:tcPr>
          <w:p w14:paraId="67290EB4" w14:textId="3C60A883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Театрализованные постановки Художественное слово</w:t>
            </w:r>
          </w:p>
        </w:tc>
        <w:tc>
          <w:tcPr>
            <w:tcW w:w="2126" w:type="dxa"/>
            <w:vAlign w:val="center"/>
          </w:tcPr>
          <w:p w14:paraId="2D25F91E" w14:textId="09D702D5" w:rsidR="00284E87" w:rsidRPr="00BD255E" w:rsidRDefault="00284E87" w:rsidP="00284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55E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</w:tbl>
    <w:p w14:paraId="62271B19" w14:textId="77777777" w:rsidR="00057985" w:rsidRPr="00BD255E" w:rsidRDefault="000579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478A9E" w14:textId="77777777" w:rsidR="00057985" w:rsidRPr="00BD255E" w:rsidRDefault="0005798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57985" w:rsidRPr="00BD255E" w:rsidSect="00BD255E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35EBE"/>
    <w:multiLevelType w:val="multilevel"/>
    <w:tmpl w:val="F552D036"/>
    <w:lvl w:ilvl="0">
      <w:start w:val="1"/>
      <w:numFmt w:val="decimal"/>
      <w:lvlText w:val="%1."/>
      <w:lvlJc w:val="left"/>
      <w:pPr>
        <w:ind w:left="1384" w:hanging="279"/>
        <w:jc w:val="left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2374" w:hanging="279"/>
      </w:pPr>
    </w:lvl>
    <w:lvl w:ilvl="2">
      <w:numFmt w:val="bullet"/>
      <w:lvlText w:val="•"/>
      <w:lvlJc w:val="left"/>
      <w:pPr>
        <w:ind w:left="3368" w:hanging="279"/>
      </w:pPr>
    </w:lvl>
    <w:lvl w:ilvl="3">
      <w:numFmt w:val="bullet"/>
      <w:lvlText w:val="•"/>
      <w:lvlJc w:val="left"/>
      <w:pPr>
        <w:ind w:left="4362" w:hanging="279"/>
      </w:pPr>
    </w:lvl>
    <w:lvl w:ilvl="4">
      <w:numFmt w:val="bullet"/>
      <w:lvlText w:val="•"/>
      <w:lvlJc w:val="left"/>
      <w:pPr>
        <w:ind w:left="5356" w:hanging="279"/>
      </w:pPr>
    </w:lvl>
    <w:lvl w:ilvl="5">
      <w:numFmt w:val="bullet"/>
      <w:lvlText w:val="•"/>
      <w:lvlJc w:val="left"/>
      <w:pPr>
        <w:ind w:left="6350" w:hanging="279"/>
      </w:pPr>
    </w:lvl>
    <w:lvl w:ilvl="6">
      <w:numFmt w:val="bullet"/>
      <w:lvlText w:val="•"/>
      <w:lvlJc w:val="left"/>
      <w:pPr>
        <w:ind w:left="7344" w:hanging="279"/>
      </w:pPr>
    </w:lvl>
    <w:lvl w:ilvl="7">
      <w:numFmt w:val="bullet"/>
      <w:lvlText w:val="•"/>
      <w:lvlJc w:val="left"/>
      <w:pPr>
        <w:ind w:left="8338" w:hanging="279"/>
      </w:pPr>
    </w:lvl>
    <w:lvl w:ilvl="8">
      <w:numFmt w:val="bullet"/>
      <w:lvlText w:val="•"/>
      <w:lvlJc w:val="left"/>
      <w:pPr>
        <w:ind w:left="9332" w:hanging="27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5"/>
    <w:rsid w:val="00057985"/>
    <w:rsid w:val="00284E87"/>
    <w:rsid w:val="004308AE"/>
    <w:rsid w:val="0052612F"/>
    <w:rsid w:val="009E381C"/>
    <w:rsid w:val="00B31080"/>
    <w:rsid w:val="00BD2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B1F7"/>
  <w15:docId w15:val="{4ACC8526-DFD9-414F-9073-71211701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widowControl w:val="0"/>
      <w:spacing w:after="0" w:line="366" w:lineRule="exact"/>
      <w:ind w:left="1384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4">
    <w:name w:val="Body Text"/>
    <w:basedOn w:val="a"/>
    <w:link w:val="a5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Paragraph"/>
    <w:basedOn w:val="a"/>
    <w:link w:val="a7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7">
    <w:name w:val="Абзац списка Знак"/>
    <w:basedOn w:val="a0"/>
    <w:link w:val="a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2612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5261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Rabota</cp:lastModifiedBy>
  <cp:revision>2</cp:revision>
  <dcterms:created xsi:type="dcterms:W3CDTF">2026-10-12T13:34:00Z</dcterms:created>
  <dcterms:modified xsi:type="dcterms:W3CDTF">2026-10-12T13:34:00Z</dcterms:modified>
</cp:coreProperties>
</file>